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EEF" w:rsidRDefault="007D13C8">
      <w:pPr>
        <w:rPr>
          <w:rFonts w:ascii="Times New Roman" w:eastAsia="Times New Roman" w:hAnsi="Times New Roman"/>
          <w:b/>
          <w:sz w:val="28"/>
          <w:szCs w:val="28"/>
        </w:rPr>
      </w:pPr>
      <w:r>
        <w:rPr>
          <w:rFonts w:ascii="Times New Roman" w:eastAsia="Times New Roman" w:hAnsi="Times New Roman"/>
          <w:b/>
          <w:sz w:val="28"/>
          <w:szCs w:val="28"/>
        </w:rPr>
        <w:t>Table of Responses</w:t>
      </w:r>
    </w:p>
    <w:p w:rsidR="00CD4EEF" w:rsidRDefault="007D13C8">
      <w:pPr>
        <w:rPr>
          <w:rFonts w:ascii="Times New Roman" w:eastAsia="Times New Roman" w:hAnsi="Times New Roman"/>
          <w:b/>
          <w:sz w:val="28"/>
          <w:szCs w:val="28"/>
        </w:rPr>
      </w:pPr>
      <w:r>
        <w:rPr>
          <w:rFonts w:ascii="Times New Roman" w:eastAsia="Times New Roman" w:hAnsi="Times New Roman"/>
          <w:b/>
          <w:sz w:val="28"/>
          <w:szCs w:val="28"/>
        </w:rPr>
        <w:t>Reviewer 1</w:t>
      </w:r>
    </w:p>
    <w:tbl>
      <w:tblPr>
        <w:tblStyle w:val="a"/>
        <w:tblW w:w="9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2250"/>
        <w:gridCol w:w="4650"/>
        <w:gridCol w:w="2010"/>
      </w:tblGrid>
      <w:tr w:rsidR="00CD4EEF">
        <w:tc>
          <w:tcPr>
            <w:tcW w:w="630" w:type="dxa"/>
          </w:tcPr>
          <w:p w:rsidR="00CD4EEF" w:rsidRDefault="007D13C8">
            <w:pPr>
              <w:rPr>
                <w:rFonts w:ascii="Times New Roman" w:eastAsia="Times New Roman" w:hAnsi="Times New Roman"/>
                <w:b/>
                <w:sz w:val="24"/>
                <w:szCs w:val="24"/>
              </w:rPr>
            </w:pPr>
            <w:r>
              <w:rPr>
                <w:rFonts w:ascii="Times New Roman" w:eastAsia="Times New Roman" w:hAnsi="Times New Roman"/>
                <w:b/>
                <w:sz w:val="24"/>
                <w:szCs w:val="24"/>
              </w:rPr>
              <w:t>No.</w:t>
            </w:r>
          </w:p>
        </w:tc>
        <w:tc>
          <w:tcPr>
            <w:tcW w:w="2250" w:type="dxa"/>
          </w:tcPr>
          <w:p w:rsidR="00CD4EEF" w:rsidRDefault="007D13C8">
            <w:pPr>
              <w:rPr>
                <w:rFonts w:ascii="Times New Roman" w:eastAsia="Times New Roman" w:hAnsi="Times New Roman"/>
                <w:b/>
                <w:sz w:val="24"/>
                <w:szCs w:val="24"/>
              </w:rPr>
            </w:pPr>
            <w:r>
              <w:rPr>
                <w:rFonts w:ascii="Times New Roman" w:eastAsia="Times New Roman" w:hAnsi="Times New Roman"/>
                <w:b/>
                <w:sz w:val="24"/>
                <w:szCs w:val="24"/>
              </w:rPr>
              <w:t>Comments</w:t>
            </w:r>
          </w:p>
        </w:tc>
        <w:tc>
          <w:tcPr>
            <w:tcW w:w="4650" w:type="dxa"/>
          </w:tcPr>
          <w:p w:rsidR="00CD4EEF" w:rsidRDefault="007D13C8">
            <w:pPr>
              <w:rPr>
                <w:rFonts w:ascii="Times New Roman" w:eastAsia="Times New Roman" w:hAnsi="Times New Roman"/>
                <w:b/>
                <w:sz w:val="24"/>
                <w:szCs w:val="24"/>
              </w:rPr>
            </w:pPr>
            <w:r>
              <w:rPr>
                <w:rFonts w:ascii="Times New Roman" w:eastAsia="Times New Roman" w:hAnsi="Times New Roman"/>
                <w:b/>
                <w:sz w:val="24"/>
                <w:szCs w:val="24"/>
              </w:rPr>
              <w:t>How The Comments Were Addressed</w:t>
            </w:r>
          </w:p>
        </w:tc>
        <w:tc>
          <w:tcPr>
            <w:tcW w:w="2010" w:type="dxa"/>
          </w:tcPr>
          <w:p w:rsidR="00CD4EEF" w:rsidRDefault="007D13C8">
            <w:pPr>
              <w:rPr>
                <w:rFonts w:ascii="Times New Roman" w:eastAsia="Times New Roman" w:hAnsi="Times New Roman"/>
                <w:b/>
                <w:sz w:val="24"/>
                <w:szCs w:val="24"/>
              </w:rPr>
            </w:pPr>
            <w:r>
              <w:rPr>
                <w:rFonts w:ascii="Times New Roman" w:eastAsia="Times New Roman" w:hAnsi="Times New Roman"/>
                <w:b/>
                <w:sz w:val="24"/>
                <w:szCs w:val="24"/>
              </w:rPr>
              <w:t>Page Number</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1</w:t>
            </w:r>
          </w:p>
        </w:tc>
        <w:tc>
          <w:tcPr>
            <w:tcW w:w="2250" w:type="dxa"/>
          </w:tcPr>
          <w:p w:rsidR="00CD4EEF" w:rsidRDefault="007D13C8">
            <w:pPr>
              <w:spacing w:after="160" w:line="259" w:lineRule="auto"/>
              <w:rPr>
                <w:rFonts w:ascii="Times New Roman" w:eastAsia="Times New Roman" w:hAnsi="Times New Roman"/>
                <w:sz w:val="24"/>
                <w:szCs w:val="24"/>
              </w:rPr>
            </w:pPr>
            <w:r>
              <w:rPr>
                <w:rFonts w:ascii="Times New Roman" w:eastAsia="Times New Roman" w:hAnsi="Times New Roman"/>
                <w:sz w:val="24"/>
                <w:szCs w:val="24"/>
              </w:rPr>
              <w:t xml:space="preserve">The current title is very long. The authors may consider the following potential title. This is only a suggestion. The title should be short and attractive. </w:t>
            </w:r>
            <w:r>
              <w:rPr>
                <w:rFonts w:ascii="Times New Roman" w:eastAsia="Times New Roman" w:hAnsi="Times New Roman"/>
                <w:sz w:val="24"/>
                <w:szCs w:val="24"/>
              </w:rPr>
              <w:br/>
              <w:t>“What Factors Motivate Socially Responsible Investments in Malaysia?”</w:t>
            </w:r>
          </w:p>
          <w:p w:rsidR="00CD4EEF" w:rsidRDefault="00CD4EEF">
            <w:pPr>
              <w:rPr>
                <w:rFonts w:ascii="Times New Roman" w:eastAsia="Times New Roman" w:hAnsi="Times New Roman"/>
                <w:sz w:val="24"/>
                <w:szCs w:val="24"/>
              </w:rPr>
            </w:pPr>
          </w:p>
        </w:tc>
        <w:tc>
          <w:tcPr>
            <w:tcW w:w="465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 We have revised the title to make it more concise and to include the important elements of the study. The title is revised to </w:t>
            </w:r>
            <w:r>
              <w:rPr>
                <w:rFonts w:ascii="Times New Roman" w:eastAsia="Times New Roman" w:hAnsi="Times New Roman"/>
                <w:sz w:val="24"/>
                <w:szCs w:val="24"/>
              </w:rPr>
              <w:br/>
            </w:r>
            <w:r>
              <w:rPr>
                <w:rFonts w:ascii="Times New Roman" w:eastAsia="Times New Roman" w:hAnsi="Times New Roman"/>
                <w:b/>
                <w:sz w:val="24"/>
                <w:szCs w:val="24"/>
              </w:rPr>
              <w:t>“Drivers of socially responsible investments in Malaysia: An extended theory of planned behaviour perspective”</w:t>
            </w:r>
          </w:p>
        </w:tc>
        <w:tc>
          <w:tcPr>
            <w:tcW w:w="201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01</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2</w:t>
            </w:r>
          </w:p>
        </w:tc>
        <w:tc>
          <w:tcPr>
            <w:tcW w:w="2250" w:type="dxa"/>
          </w:tcPr>
          <w:p w:rsidR="00CD4EEF" w:rsidRDefault="007D13C8">
            <w:pPr>
              <w:spacing w:after="160" w:line="259" w:lineRule="auto"/>
              <w:rPr>
                <w:rFonts w:ascii="Times New Roman" w:eastAsia="Times New Roman" w:hAnsi="Times New Roman"/>
                <w:sz w:val="24"/>
                <w:szCs w:val="24"/>
              </w:rPr>
            </w:pPr>
            <w:r>
              <w:rPr>
                <w:rFonts w:ascii="Times New Roman" w:eastAsia="Times New Roman" w:hAnsi="Times New Roman"/>
                <w:sz w:val="24"/>
                <w:szCs w:val="24"/>
              </w:rPr>
              <w:t>I’d like to recommend incorporating the following points into the abstract:</w:t>
            </w:r>
          </w:p>
          <w:p w:rsidR="00CD4EEF" w:rsidRDefault="007D13C8">
            <w:pPr>
              <w:numPr>
                <w:ilvl w:val="0"/>
                <w:numId w:val="2"/>
              </w:numPr>
              <w:pBdr>
                <w:top w:val="nil"/>
                <w:left w:val="nil"/>
                <w:bottom w:val="nil"/>
                <w:right w:val="nil"/>
                <w:between w:val="nil"/>
              </w:pBdr>
              <w:spacing w:line="276" w:lineRule="auto"/>
              <w:ind w:left="61" w:hanging="1440"/>
              <w:rPr>
                <w:rFonts w:ascii="Times New Roman" w:eastAsia="Times New Roman" w:hAnsi="Times New Roman"/>
                <w:color w:val="000000"/>
                <w:sz w:val="24"/>
                <w:szCs w:val="24"/>
              </w:rPr>
            </w:pPr>
            <w:r>
              <w:rPr>
                <w:rFonts w:ascii="Times New Roman" w:eastAsia="Times New Roman" w:hAnsi="Times New Roman"/>
                <w:sz w:val="24"/>
                <w:szCs w:val="24"/>
              </w:rPr>
              <w:t xml:space="preserve">1. </w:t>
            </w:r>
            <w:r>
              <w:rPr>
                <w:rFonts w:ascii="Times New Roman" w:eastAsia="Times New Roman" w:hAnsi="Times New Roman"/>
                <w:color w:val="000000"/>
                <w:sz w:val="24"/>
                <w:szCs w:val="24"/>
              </w:rPr>
              <w:t xml:space="preserve">To draw the readers' attraction, </w:t>
            </w:r>
            <w:r w:rsidRPr="00CB49F3">
              <w:rPr>
                <w:rFonts w:ascii="Times New Roman" w:eastAsia="Times New Roman" w:hAnsi="Times New Roman"/>
                <w:sz w:val="24"/>
                <w:szCs w:val="24"/>
              </w:rPr>
              <w:t>please highlight what problems are encountered by investors in the context of socially responsible investments.</w:t>
            </w:r>
          </w:p>
          <w:p w:rsidR="00CD4EEF" w:rsidRPr="00CB49F3" w:rsidRDefault="007D13C8">
            <w:pPr>
              <w:numPr>
                <w:ilvl w:val="0"/>
                <w:numId w:val="2"/>
              </w:numPr>
              <w:pBdr>
                <w:top w:val="nil"/>
                <w:left w:val="nil"/>
                <w:bottom w:val="nil"/>
                <w:right w:val="nil"/>
                <w:between w:val="nil"/>
              </w:pBdr>
              <w:spacing w:line="276" w:lineRule="auto"/>
              <w:ind w:left="61" w:hanging="1440"/>
              <w:rPr>
                <w:rFonts w:ascii="Times New Roman" w:eastAsia="Times New Roman" w:hAnsi="Times New Roman"/>
                <w:sz w:val="24"/>
                <w:szCs w:val="24"/>
              </w:rPr>
            </w:pPr>
            <w:r>
              <w:rPr>
                <w:rFonts w:ascii="Times New Roman" w:eastAsia="Times New Roman" w:hAnsi="Times New Roman"/>
                <w:sz w:val="24"/>
                <w:szCs w:val="24"/>
              </w:rPr>
              <w:t xml:space="preserve">2. </w:t>
            </w:r>
            <w:r>
              <w:rPr>
                <w:rFonts w:ascii="Times New Roman" w:eastAsia="Times New Roman" w:hAnsi="Times New Roman"/>
                <w:color w:val="000000"/>
                <w:sz w:val="24"/>
                <w:szCs w:val="24"/>
              </w:rPr>
              <w:t xml:space="preserve">Please briefly </w:t>
            </w:r>
            <w:r w:rsidRPr="00CB49F3">
              <w:rPr>
                <w:rFonts w:ascii="Times New Roman" w:eastAsia="Times New Roman" w:hAnsi="Times New Roman"/>
                <w:sz w:val="24"/>
                <w:szCs w:val="24"/>
              </w:rPr>
              <w:t>discuss why Malaysian investors are chosen instead of others.</w:t>
            </w:r>
          </w:p>
          <w:p w:rsidR="00CD4EEF" w:rsidRPr="00CB49F3" w:rsidRDefault="007D13C8">
            <w:pPr>
              <w:numPr>
                <w:ilvl w:val="0"/>
                <w:numId w:val="2"/>
              </w:numPr>
              <w:pBdr>
                <w:top w:val="nil"/>
                <w:left w:val="nil"/>
                <w:bottom w:val="nil"/>
                <w:right w:val="nil"/>
                <w:between w:val="nil"/>
              </w:pBdr>
              <w:spacing w:line="276" w:lineRule="auto"/>
              <w:ind w:left="61" w:hanging="1440"/>
              <w:rPr>
                <w:rFonts w:ascii="Times New Roman" w:eastAsia="Times New Roman" w:hAnsi="Times New Roman"/>
                <w:sz w:val="24"/>
                <w:szCs w:val="24"/>
              </w:rPr>
            </w:pPr>
            <w:r w:rsidRPr="00CB49F3">
              <w:rPr>
                <w:rFonts w:ascii="Times New Roman" w:eastAsia="Times New Roman" w:hAnsi="Times New Roman"/>
                <w:sz w:val="24"/>
                <w:szCs w:val="24"/>
              </w:rPr>
              <w:t xml:space="preserve">3. Please briefly indicate what research methodology has been employed. </w:t>
            </w:r>
          </w:p>
          <w:p w:rsidR="00CD4EEF" w:rsidRDefault="007D13C8">
            <w:pPr>
              <w:numPr>
                <w:ilvl w:val="0"/>
                <w:numId w:val="2"/>
              </w:numPr>
              <w:pBdr>
                <w:top w:val="nil"/>
                <w:left w:val="nil"/>
                <w:bottom w:val="nil"/>
                <w:right w:val="nil"/>
                <w:between w:val="nil"/>
              </w:pBdr>
              <w:spacing w:after="200" w:line="276" w:lineRule="auto"/>
              <w:ind w:left="61" w:hanging="1440"/>
              <w:rPr>
                <w:rFonts w:ascii="Times New Roman" w:eastAsia="Times New Roman" w:hAnsi="Times New Roman"/>
                <w:color w:val="0070C0"/>
                <w:sz w:val="24"/>
                <w:szCs w:val="24"/>
              </w:rPr>
            </w:pPr>
            <w:r w:rsidRPr="00CB49F3">
              <w:rPr>
                <w:rFonts w:ascii="Times New Roman" w:eastAsia="Times New Roman" w:hAnsi="Times New Roman"/>
                <w:sz w:val="24"/>
                <w:szCs w:val="24"/>
              </w:rPr>
              <w:t xml:space="preserve">4. Please state clearly from which sources data have </w:t>
            </w:r>
            <w:r w:rsidRPr="00CB49F3">
              <w:rPr>
                <w:rFonts w:ascii="Times New Roman" w:eastAsia="Times New Roman" w:hAnsi="Times New Roman"/>
                <w:sz w:val="24"/>
                <w:szCs w:val="24"/>
              </w:rPr>
              <w:lastRenderedPageBreak/>
              <w:t>been collected. Was it from the entire Malaysia or a certain part of Malaysia?</w:t>
            </w:r>
          </w:p>
          <w:p w:rsidR="00CD4EEF" w:rsidRPr="00CB49F3" w:rsidRDefault="007D13C8">
            <w:pPr>
              <w:spacing w:after="200" w:line="276" w:lineRule="auto"/>
              <w:rPr>
                <w:rFonts w:ascii="Times New Roman" w:eastAsia="Times New Roman" w:hAnsi="Times New Roman"/>
                <w:sz w:val="24"/>
                <w:szCs w:val="24"/>
              </w:rPr>
            </w:pPr>
            <w:r>
              <w:rPr>
                <w:rFonts w:ascii="Times New Roman" w:eastAsia="Times New Roman" w:hAnsi="Times New Roman"/>
                <w:sz w:val="24"/>
                <w:szCs w:val="24"/>
              </w:rPr>
              <w:t xml:space="preserve">5. </w:t>
            </w:r>
            <w:r>
              <w:rPr>
                <w:rFonts w:ascii="Times New Roman" w:eastAsia="Times New Roman" w:hAnsi="Times New Roman"/>
                <w:color w:val="000000"/>
                <w:sz w:val="24"/>
                <w:szCs w:val="24"/>
              </w:rPr>
              <w:t xml:space="preserve">Please state clearly what kind of </w:t>
            </w:r>
            <w:r w:rsidRPr="00CB49F3">
              <w:rPr>
                <w:rFonts w:ascii="Times New Roman" w:eastAsia="Times New Roman" w:hAnsi="Times New Roman"/>
                <w:sz w:val="24"/>
                <w:szCs w:val="24"/>
              </w:rPr>
              <w:t>software you have applied to analyse the data.</w:t>
            </w:r>
          </w:p>
          <w:p w:rsidR="00CD4EEF" w:rsidRPr="00CB49F3" w:rsidRDefault="007D13C8">
            <w:pPr>
              <w:spacing w:after="200" w:line="276" w:lineRule="auto"/>
              <w:rPr>
                <w:rFonts w:ascii="Times New Roman" w:eastAsia="Times New Roman" w:hAnsi="Times New Roman"/>
                <w:sz w:val="24"/>
                <w:szCs w:val="24"/>
              </w:rPr>
            </w:pPr>
            <w:r w:rsidRPr="00CB49F3">
              <w:rPr>
                <w:rFonts w:ascii="Times New Roman" w:eastAsia="Times New Roman" w:hAnsi="Times New Roman"/>
                <w:sz w:val="24"/>
                <w:szCs w:val="24"/>
              </w:rPr>
              <w:t>6. Please clearly indicate results.</w:t>
            </w:r>
          </w:p>
          <w:p w:rsidR="00CD4EEF" w:rsidRDefault="007D13C8">
            <w:pPr>
              <w:spacing w:after="200"/>
              <w:rPr>
                <w:rFonts w:ascii="Times New Roman" w:eastAsia="Times New Roman" w:hAnsi="Times New Roman"/>
                <w:color w:val="000000"/>
                <w:sz w:val="24"/>
                <w:szCs w:val="24"/>
              </w:rPr>
            </w:pPr>
            <w:r>
              <w:rPr>
                <w:rFonts w:ascii="Times New Roman" w:eastAsia="Times New Roman" w:hAnsi="Times New Roman"/>
                <w:sz w:val="24"/>
                <w:szCs w:val="24"/>
              </w:rPr>
              <w:t xml:space="preserve">Note to author(s): </w:t>
            </w:r>
            <w:r>
              <w:rPr>
                <w:rFonts w:ascii="Times New Roman" w:eastAsia="Times New Roman" w:hAnsi="Times New Roman"/>
                <w:sz w:val="24"/>
                <w:szCs w:val="24"/>
                <w:highlight w:val="white"/>
              </w:rPr>
              <w:t>Many readers will only read the abstract of your manuscript. Therefore, it has to be stand-alone. In most cases, the abstract is the only part of your article that appears in indexing databases such as Web of Science or Scopus. So, it will be the most accessed part of your article, and making a good impression will encourage researchers to read your full paper and cite as well.</w:t>
            </w:r>
          </w:p>
          <w:p w:rsidR="00CD4EEF" w:rsidRDefault="00CD4EEF">
            <w:pPr>
              <w:rPr>
                <w:rFonts w:ascii="Times New Roman" w:eastAsia="Times New Roman" w:hAnsi="Times New Roman"/>
                <w:sz w:val="24"/>
                <w:szCs w:val="24"/>
              </w:rPr>
            </w:pPr>
          </w:p>
        </w:tc>
        <w:tc>
          <w:tcPr>
            <w:tcW w:w="4650" w:type="dxa"/>
          </w:tcPr>
          <w:p w:rsidR="00CD4EEF" w:rsidRDefault="00CD4EEF">
            <w:pPr>
              <w:rPr>
                <w:rFonts w:ascii="Times New Roman" w:eastAsia="Times New Roman" w:hAnsi="Times New Roman"/>
                <w:sz w:val="24"/>
                <w:szCs w:val="24"/>
              </w:rPr>
            </w:pPr>
          </w:p>
          <w:p w:rsidR="00CD4EEF" w:rsidRDefault="007D13C8">
            <w:pPr>
              <w:numPr>
                <w:ilvl w:val="0"/>
                <w:numId w:val="1"/>
              </w:numPr>
              <w:rPr>
                <w:rFonts w:ascii="Times New Roman" w:eastAsia="Times New Roman" w:hAnsi="Times New Roman"/>
                <w:sz w:val="24"/>
                <w:szCs w:val="24"/>
              </w:rPr>
            </w:pPr>
            <w:r>
              <w:rPr>
                <w:rFonts w:ascii="Times New Roman" w:eastAsia="Times New Roman" w:hAnsi="Times New Roman"/>
                <w:sz w:val="24"/>
                <w:szCs w:val="24"/>
              </w:rPr>
              <w:t>Investors frequently face challenges in combining the potential for financial gains with the ethical considerations associated with SRI, such as the perceived risk of underperformance and a lack of awareness or comprehension of available SRI solutions</w:t>
            </w:r>
          </w:p>
          <w:p w:rsidR="00CD4EEF" w:rsidRDefault="007D13C8">
            <w:pPr>
              <w:numPr>
                <w:ilvl w:val="0"/>
                <w:numId w:val="1"/>
              </w:numPr>
              <w:rPr>
                <w:rFonts w:ascii="Times New Roman" w:eastAsia="Times New Roman" w:hAnsi="Times New Roman"/>
                <w:sz w:val="24"/>
                <w:szCs w:val="24"/>
              </w:rPr>
            </w:pPr>
            <w:r>
              <w:rPr>
                <w:rFonts w:ascii="Times New Roman" w:eastAsia="Times New Roman" w:hAnsi="Times New Roman"/>
                <w:sz w:val="24"/>
                <w:szCs w:val="24"/>
              </w:rPr>
              <w:t>Malaysian investors were chosen for this study because of their distinct cultural and regulatory environment, which influences their investment behaviour and attitudes toward socially responsible investing</w:t>
            </w:r>
          </w:p>
          <w:p w:rsidR="00CD4EEF" w:rsidRDefault="007D13C8">
            <w:pPr>
              <w:numPr>
                <w:ilvl w:val="0"/>
                <w:numId w:val="1"/>
              </w:numPr>
              <w:rPr>
                <w:rFonts w:ascii="Times New Roman" w:eastAsia="Times New Roman" w:hAnsi="Times New Roman"/>
                <w:sz w:val="24"/>
                <w:szCs w:val="24"/>
              </w:rPr>
            </w:pPr>
            <w:r>
              <w:rPr>
                <w:rFonts w:ascii="Times New Roman" w:eastAsia="Times New Roman" w:hAnsi="Times New Roman"/>
                <w:sz w:val="24"/>
                <w:szCs w:val="24"/>
              </w:rPr>
              <w:t xml:space="preserve">The research methodology is mentioned in Abstract. </w:t>
            </w:r>
          </w:p>
          <w:p w:rsidR="00CD4EEF" w:rsidRDefault="007D13C8">
            <w:pPr>
              <w:numPr>
                <w:ilvl w:val="0"/>
                <w:numId w:val="1"/>
              </w:numPr>
              <w:rPr>
                <w:rFonts w:ascii="Times New Roman" w:eastAsia="Times New Roman" w:hAnsi="Times New Roman"/>
                <w:sz w:val="24"/>
                <w:szCs w:val="24"/>
              </w:rPr>
            </w:pPr>
            <w:r>
              <w:rPr>
                <w:rFonts w:ascii="Times New Roman" w:eastAsia="Times New Roman" w:hAnsi="Times New Roman"/>
                <w:sz w:val="24"/>
                <w:szCs w:val="24"/>
              </w:rPr>
              <w:t xml:space="preserve">The data set was collected from various investor clubs.  This also has been </w:t>
            </w:r>
            <w:r w:rsidR="00CB49F3">
              <w:rPr>
                <w:rFonts w:ascii="Times New Roman" w:eastAsia="Times New Roman" w:hAnsi="Times New Roman"/>
                <w:sz w:val="24"/>
                <w:szCs w:val="24"/>
              </w:rPr>
              <w:t>addressed</w:t>
            </w:r>
            <w:r>
              <w:rPr>
                <w:rFonts w:ascii="Times New Roman" w:eastAsia="Times New Roman" w:hAnsi="Times New Roman"/>
                <w:sz w:val="24"/>
                <w:szCs w:val="24"/>
              </w:rPr>
              <w:t xml:space="preserve"> in section 3.1 Sampling and Data Collection  </w:t>
            </w:r>
          </w:p>
          <w:p w:rsidR="00CD4EEF" w:rsidRDefault="007D13C8">
            <w:pPr>
              <w:numPr>
                <w:ilvl w:val="0"/>
                <w:numId w:val="1"/>
              </w:numPr>
              <w:rPr>
                <w:rFonts w:ascii="Times New Roman" w:eastAsia="Times New Roman" w:hAnsi="Times New Roman"/>
                <w:sz w:val="24"/>
                <w:szCs w:val="24"/>
              </w:rPr>
            </w:pPr>
            <w:r>
              <w:rPr>
                <w:rFonts w:ascii="Times New Roman" w:eastAsia="Times New Roman" w:hAnsi="Times New Roman"/>
                <w:sz w:val="24"/>
                <w:szCs w:val="24"/>
              </w:rPr>
              <w:t xml:space="preserve">Statistical analysis with SPSS software is used to </w:t>
            </w:r>
            <w:r w:rsidR="00CB49F3">
              <w:rPr>
                <w:rFonts w:ascii="Times New Roman" w:eastAsia="Times New Roman" w:hAnsi="Times New Roman"/>
                <w:sz w:val="24"/>
                <w:szCs w:val="24"/>
              </w:rPr>
              <w:t>analyse</w:t>
            </w:r>
            <w:r>
              <w:rPr>
                <w:rFonts w:ascii="Times New Roman" w:eastAsia="Times New Roman" w:hAnsi="Times New Roman"/>
                <w:sz w:val="24"/>
                <w:szCs w:val="24"/>
              </w:rPr>
              <w:t xml:space="preserve"> significant elements impacting investor perceptions of short- and long-term financial rewards from SRI.</w:t>
            </w:r>
          </w:p>
          <w:p w:rsidR="00CD4EEF" w:rsidRDefault="007D13C8">
            <w:pPr>
              <w:numPr>
                <w:ilvl w:val="0"/>
                <w:numId w:val="1"/>
              </w:numPr>
              <w:rPr>
                <w:rFonts w:ascii="Times New Roman" w:eastAsia="Times New Roman" w:hAnsi="Times New Roman"/>
                <w:sz w:val="24"/>
                <w:szCs w:val="24"/>
              </w:rPr>
            </w:pPr>
            <w:r>
              <w:rPr>
                <w:rFonts w:ascii="Times New Roman" w:eastAsia="Times New Roman" w:hAnsi="Times New Roman"/>
                <w:sz w:val="24"/>
                <w:szCs w:val="24"/>
              </w:rPr>
              <w:t>The finding/results have been stated in Abstract.</w:t>
            </w:r>
          </w:p>
          <w:p w:rsidR="00CD4EEF" w:rsidRDefault="00CD4EEF">
            <w:pPr>
              <w:ind w:left="720"/>
              <w:rPr>
                <w:rFonts w:ascii="Times New Roman" w:eastAsia="Times New Roman" w:hAnsi="Times New Roman"/>
                <w:sz w:val="24"/>
                <w:szCs w:val="24"/>
              </w:rPr>
            </w:pPr>
          </w:p>
        </w:tc>
        <w:tc>
          <w:tcPr>
            <w:tcW w:w="2010" w:type="dxa"/>
          </w:tcPr>
          <w:p w:rsidR="00CD4EEF" w:rsidRDefault="00CD4EEF">
            <w:pPr>
              <w:rPr>
                <w:rFonts w:ascii="Times New Roman" w:eastAsia="Times New Roman" w:hAnsi="Times New Roman"/>
                <w:sz w:val="24"/>
                <w:szCs w:val="24"/>
              </w:rPr>
            </w:pPr>
          </w:p>
          <w:p w:rsidR="00CD4EEF" w:rsidRDefault="007D13C8">
            <w:pPr>
              <w:rPr>
                <w:rFonts w:ascii="Times New Roman" w:eastAsia="Times New Roman" w:hAnsi="Times New Roman"/>
                <w:sz w:val="24"/>
                <w:szCs w:val="24"/>
              </w:rPr>
            </w:pPr>
            <w:r>
              <w:rPr>
                <w:rFonts w:ascii="Times New Roman" w:eastAsia="Times New Roman" w:hAnsi="Times New Roman"/>
                <w:sz w:val="24"/>
                <w:szCs w:val="24"/>
              </w:rPr>
              <w:t>01 (Abstract, Para 1)</w:t>
            </w:r>
            <w:r>
              <w:rPr>
                <w:rFonts w:ascii="Times New Roman" w:eastAsia="Times New Roman" w:hAnsi="Times New Roman"/>
                <w:sz w:val="24"/>
                <w:szCs w:val="24"/>
              </w:rPr>
              <w:br/>
            </w:r>
          </w:p>
          <w:p w:rsidR="00CD4EEF" w:rsidRDefault="00CD4EEF">
            <w:pPr>
              <w:rPr>
                <w:rFonts w:ascii="Times New Roman" w:eastAsia="Times New Roman" w:hAnsi="Times New Roman"/>
                <w:sz w:val="24"/>
                <w:szCs w:val="24"/>
              </w:rPr>
            </w:pPr>
          </w:p>
          <w:p w:rsidR="00CD4EEF" w:rsidRDefault="00CD4EEF">
            <w:pPr>
              <w:rPr>
                <w:rFonts w:ascii="Times New Roman" w:eastAsia="Times New Roman" w:hAnsi="Times New Roman"/>
                <w:sz w:val="24"/>
                <w:szCs w:val="24"/>
              </w:rPr>
            </w:pPr>
          </w:p>
          <w:p w:rsidR="00CD4EEF" w:rsidRDefault="00CD4EEF">
            <w:pPr>
              <w:rPr>
                <w:rFonts w:ascii="Times New Roman" w:eastAsia="Times New Roman" w:hAnsi="Times New Roman"/>
                <w:sz w:val="24"/>
                <w:szCs w:val="24"/>
              </w:rPr>
            </w:pPr>
          </w:p>
          <w:p w:rsidR="00CD4EEF" w:rsidRDefault="00CD4EEF">
            <w:pPr>
              <w:rPr>
                <w:rFonts w:ascii="Times New Roman" w:eastAsia="Times New Roman" w:hAnsi="Times New Roman"/>
                <w:sz w:val="24"/>
                <w:szCs w:val="24"/>
              </w:rPr>
            </w:pPr>
          </w:p>
          <w:p w:rsidR="00CD4EEF" w:rsidRDefault="00CD4EEF">
            <w:pPr>
              <w:rPr>
                <w:rFonts w:ascii="Times New Roman" w:eastAsia="Times New Roman" w:hAnsi="Times New Roman"/>
                <w:sz w:val="24"/>
                <w:szCs w:val="24"/>
              </w:rPr>
            </w:pPr>
          </w:p>
          <w:p w:rsidR="00CD4EEF" w:rsidRDefault="007D13C8">
            <w:pPr>
              <w:rPr>
                <w:rFonts w:ascii="Times New Roman" w:eastAsia="Times New Roman" w:hAnsi="Times New Roman"/>
                <w:sz w:val="24"/>
                <w:szCs w:val="24"/>
              </w:rPr>
            </w:pPr>
            <w:r>
              <w:rPr>
                <w:rFonts w:ascii="Times New Roman" w:eastAsia="Times New Roman" w:hAnsi="Times New Roman"/>
                <w:sz w:val="24"/>
                <w:szCs w:val="24"/>
              </w:rPr>
              <w:t>01 (Abstract, Para 1)</w:t>
            </w:r>
          </w:p>
          <w:p w:rsidR="00CD4EEF" w:rsidRDefault="00CD4EEF">
            <w:pPr>
              <w:rPr>
                <w:rFonts w:ascii="Times New Roman" w:eastAsia="Times New Roman" w:hAnsi="Times New Roman"/>
                <w:sz w:val="24"/>
                <w:szCs w:val="24"/>
              </w:rPr>
            </w:pPr>
          </w:p>
          <w:p w:rsidR="00CD4EEF" w:rsidRDefault="00CD4EEF">
            <w:pPr>
              <w:rPr>
                <w:rFonts w:ascii="Times New Roman" w:eastAsia="Times New Roman" w:hAnsi="Times New Roman"/>
                <w:sz w:val="24"/>
                <w:szCs w:val="24"/>
              </w:rPr>
            </w:pPr>
          </w:p>
          <w:p w:rsidR="00CD4EEF" w:rsidRDefault="00CD4EEF">
            <w:pPr>
              <w:rPr>
                <w:rFonts w:ascii="Times New Roman" w:eastAsia="Times New Roman" w:hAnsi="Times New Roman"/>
                <w:sz w:val="24"/>
                <w:szCs w:val="24"/>
              </w:rPr>
            </w:pPr>
          </w:p>
          <w:p w:rsidR="00CD4EEF" w:rsidRDefault="00CD4EEF">
            <w:pPr>
              <w:rPr>
                <w:rFonts w:ascii="Times New Roman" w:eastAsia="Times New Roman" w:hAnsi="Times New Roman"/>
                <w:sz w:val="24"/>
                <w:szCs w:val="24"/>
              </w:rPr>
            </w:pPr>
          </w:p>
          <w:p w:rsidR="00CD4EEF" w:rsidRDefault="007D13C8">
            <w:pPr>
              <w:rPr>
                <w:rFonts w:ascii="Times New Roman" w:eastAsia="Times New Roman" w:hAnsi="Times New Roman"/>
                <w:sz w:val="24"/>
                <w:szCs w:val="24"/>
              </w:rPr>
            </w:pPr>
            <w:r>
              <w:rPr>
                <w:rFonts w:ascii="Times New Roman" w:eastAsia="Times New Roman" w:hAnsi="Times New Roman"/>
                <w:sz w:val="24"/>
                <w:szCs w:val="24"/>
              </w:rPr>
              <w:t>01 (Abstract, Para 2)</w:t>
            </w:r>
          </w:p>
          <w:p w:rsidR="00CD4EEF" w:rsidRDefault="00CD4EEF">
            <w:pPr>
              <w:rPr>
                <w:rFonts w:ascii="Times New Roman" w:eastAsia="Times New Roman" w:hAnsi="Times New Roman"/>
                <w:sz w:val="24"/>
                <w:szCs w:val="24"/>
              </w:rPr>
            </w:pPr>
          </w:p>
          <w:p w:rsidR="00CD4EEF" w:rsidRDefault="007D13C8">
            <w:pPr>
              <w:rPr>
                <w:rFonts w:ascii="Times New Roman" w:eastAsia="Times New Roman" w:hAnsi="Times New Roman"/>
                <w:sz w:val="24"/>
                <w:szCs w:val="24"/>
              </w:rPr>
            </w:pPr>
            <w:r>
              <w:rPr>
                <w:rFonts w:ascii="Times New Roman" w:eastAsia="Times New Roman" w:hAnsi="Times New Roman"/>
                <w:sz w:val="24"/>
                <w:szCs w:val="24"/>
              </w:rPr>
              <w:t>01 (Abstract, Para 2),09 (Sampling and Data Collection)</w:t>
            </w:r>
          </w:p>
          <w:p w:rsidR="00CD4EEF" w:rsidRDefault="00CD4EEF">
            <w:pPr>
              <w:rPr>
                <w:rFonts w:ascii="Times New Roman" w:eastAsia="Times New Roman" w:hAnsi="Times New Roman"/>
                <w:sz w:val="24"/>
                <w:szCs w:val="24"/>
              </w:rPr>
            </w:pPr>
          </w:p>
          <w:p w:rsidR="00CD4EEF" w:rsidRDefault="007D13C8">
            <w:pPr>
              <w:rPr>
                <w:rFonts w:ascii="Times New Roman" w:eastAsia="Times New Roman" w:hAnsi="Times New Roman"/>
                <w:sz w:val="24"/>
                <w:szCs w:val="24"/>
              </w:rPr>
            </w:pPr>
            <w:r>
              <w:rPr>
                <w:rFonts w:ascii="Times New Roman" w:eastAsia="Times New Roman" w:hAnsi="Times New Roman"/>
                <w:sz w:val="24"/>
                <w:szCs w:val="24"/>
              </w:rPr>
              <w:t>01 (Abstract, Para 2)</w:t>
            </w:r>
          </w:p>
          <w:p w:rsidR="00CD4EEF" w:rsidRDefault="00CD4EEF">
            <w:pPr>
              <w:rPr>
                <w:rFonts w:ascii="Times New Roman" w:eastAsia="Times New Roman" w:hAnsi="Times New Roman"/>
                <w:sz w:val="24"/>
                <w:szCs w:val="24"/>
              </w:rPr>
            </w:pPr>
          </w:p>
          <w:p w:rsidR="00CD4EEF" w:rsidRDefault="007D13C8">
            <w:pPr>
              <w:rPr>
                <w:rFonts w:ascii="Times New Roman" w:eastAsia="Times New Roman" w:hAnsi="Times New Roman"/>
                <w:sz w:val="24"/>
                <w:szCs w:val="24"/>
              </w:rPr>
            </w:pPr>
            <w:r>
              <w:rPr>
                <w:rFonts w:ascii="Times New Roman" w:eastAsia="Times New Roman" w:hAnsi="Times New Roman"/>
                <w:sz w:val="24"/>
                <w:szCs w:val="24"/>
              </w:rPr>
              <w:t>01 (Abstract, Para 2)</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lastRenderedPageBreak/>
              <w:t>3</w:t>
            </w:r>
          </w:p>
        </w:tc>
        <w:tc>
          <w:tcPr>
            <w:tcW w:w="225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In </w:t>
            </w:r>
            <w:r w:rsidRPr="00CB49F3">
              <w:rPr>
                <w:rFonts w:ascii="Times New Roman" w:eastAsia="Times New Roman" w:hAnsi="Times New Roman"/>
                <w:sz w:val="24"/>
                <w:szCs w:val="24"/>
              </w:rPr>
              <w:t xml:space="preserve">the introduction, the motivation of the research seems to be a little bit weak and seems rather </w:t>
            </w:r>
            <w:r>
              <w:rPr>
                <w:rFonts w:ascii="Times New Roman" w:eastAsia="Times New Roman" w:hAnsi="Times New Roman"/>
                <w:sz w:val="24"/>
                <w:szCs w:val="24"/>
              </w:rPr>
              <w:t xml:space="preserve">unspecified. </w:t>
            </w:r>
          </w:p>
          <w:p w:rsidR="00CD4EEF" w:rsidRDefault="00CD4EEF">
            <w:pPr>
              <w:rPr>
                <w:rFonts w:ascii="Times New Roman" w:eastAsia="Times New Roman" w:hAnsi="Times New Roman"/>
                <w:sz w:val="24"/>
                <w:szCs w:val="24"/>
              </w:rPr>
            </w:pPr>
          </w:p>
        </w:tc>
        <w:tc>
          <w:tcPr>
            <w:tcW w:w="465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The motivation for the study has been improved accordingly in Introduction. </w:t>
            </w:r>
          </w:p>
        </w:tc>
        <w:tc>
          <w:tcPr>
            <w:tcW w:w="201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02 (Introduction, Para 4)</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4</w:t>
            </w:r>
          </w:p>
        </w:tc>
        <w:tc>
          <w:tcPr>
            <w:tcW w:w="2250" w:type="dxa"/>
          </w:tcPr>
          <w:p w:rsidR="00CD4EEF" w:rsidRPr="007A7B7E" w:rsidRDefault="007D13C8">
            <w:pPr>
              <w:rPr>
                <w:rFonts w:ascii="Times New Roman" w:eastAsia="Times New Roman" w:hAnsi="Times New Roman"/>
                <w:sz w:val="24"/>
                <w:szCs w:val="24"/>
              </w:rPr>
            </w:pPr>
            <w:r w:rsidRPr="007A7B7E">
              <w:rPr>
                <w:rFonts w:ascii="Times New Roman" w:eastAsia="Times New Roman" w:hAnsi="Times New Roman"/>
                <w:sz w:val="24"/>
                <w:szCs w:val="24"/>
              </w:rPr>
              <w:t xml:space="preserve">Research questions must be explicitly stated in the introduction. Show </w:t>
            </w:r>
            <w:r w:rsidRPr="007A7B7E">
              <w:rPr>
                <w:rFonts w:ascii="Times New Roman" w:eastAsia="Times New Roman" w:hAnsi="Times New Roman"/>
                <w:sz w:val="24"/>
                <w:szCs w:val="24"/>
              </w:rPr>
              <w:lastRenderedPageBreak/>
              <w:t>how the main literature informs the formulation of your research question(s).</w:t>
            </w:r>
          </w:p>
          <w:p w:rsidR="00CD4EEF" w:rsidRPr="007A7B7E" w:rsidRDefault="00CD4EEF">
            <w:pPr>
              <w:rPr>
                <w:rFonts w:ascii="Times New Roman" w:eastAsia="Times New Roman" w:hAnsi="Times New Roman"/>
                <w:sz w:val="24"/>
                <w:szCs w:val="24"/>
              </w:rPr>
            </w:pPr>
          </w:p>
        </w:tc>
        <w:tc>
          <w:tcPr>
            <w:tcW w:w="4650" w:type="dxa"/>
          </w:tcPr>
          <w:p w:rsidR="00CD4EEF" w:rsidRDefault="007A7B7E">
            <w:pPr>
              <w:rPr>
                <w:rFonts w:ascii="Times New Roman" w:eastAsia="Times New Roman" w:hAnsi="Times New Roman"/>
                <w:sz w:val="24"/>
                <w:szCs w:val="24"/>
              </w:rPr>
            </w:pPr>
            <w:r>
              <w:rPr>
                <w:rFonts w:ascii="Times New Roman" w:eastAsia="Times New Roman" w:hAnsi="Times New Roman"/>
                <w:sz w:val="24"/>
                <w:szCs w:val="24"/>
              </w:rPr>
              <w:lastRenderedPageBreak/>
              <w:t>The research question has been stated in introduction accordingly.</w:t>
            </w:r>
          </w:p>
        </w:tc>
        <w:tc>
          <w:tcPr>
            <w:tcW w:w="201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02 (Introduction, Para 3)</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lastRenderedPageBreak/>
              <w:t>5</w:t>
            </w:r>
          </w:p>
        </w:tc>
        <w:tc>
          <w:tcPr>
            <w:tcW w:w="2250" w:type="dxa"/>
          </w:tcPr>
          <w:p w:rsidR="00CD4EEF" w:rsidRPr="007A7B7E" w:rsidRDefault="007D13C8">
            <w:pPr>
              <w:rPr>
                <w:rFonts w:ascii="Times New Roman" w:eastAsia="Times New Roman" w:hAnsi="Times New Roman"/>
                <w:sz w:val="24"/>
                <w:szCs w:val="24"/>
              </w:rPr>
            </w:pPr>
            <w:r w:rsidRPr="007A7B7E">
              <w:rPr>
                <w:rFonts w:ascii="Times New Roman" w:eastAsia="Times New Roman" w:hAnsi="Times New Roman"/>
                <w:sz w:val="24"/>
                <w:szCs w:val="24"/>
              </w:rPr>
              <w:t>Some direct statements require citational support. For example, on page 2 the author(s) mentioned that, “Sustainable investing, also known as socially responsible investing, is becoming an increasingly popular trend among mainstream investors.” “Global challenges such as climate change and pollution have prompted investors to demand more ethical and responsible corporate practices.” And so on.</w:t>
            </w:r>
          </w:p>
          <w:p w:rsidR="00CD4EEF" w:rsidRPr="007A7B7E" w:rsidRDefault="00CD4EEF">
            <w:pPr>
              <w:rPr>
                <w:rFonts w:ascii="Times New Roman" w:eastAsia="Times New Roman" w:hAnsi="Times New Roman"/>
                <w:sz w:val="24"/>
                <w:szCs w:val="24"/>
              </w:rPr>
            </w:pPr>
          </w:p>
        </w:tc>
        <w:tc>
          <w:tcPr>
            <w:tcW w:w="465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Proper citation has been provided for this statement as well as throughout the manuscript. </w:t>
            </w:r>
          </w:p>
        </w:tc>
        <w:tc>
          <w:tcPr>
            <w:tcW w:w="201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02 (Introduction, Para 1)</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6</w:t>
            </w:r>
          </w:p>
        </w:tc>
        <w:tc>
          <w:tcPr>
            <w:tcW w:w="225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In terms of your main</w:t>
            </w:r>
            <w:r w:rsidRPr="008A3F10">
              <w:rPr>
                <w:rFonts w:ascii="Times New Roman" w:eastAsia="Times New Roman" w:hAnsi="Times New Roman"/>
                <w:sz w:val="24"/>
                <w:szCs w:val="24"/>
              </w:rPr>
              <w:t xml:space="preserve"> literature, why Socially Responsible Investors in Malaysia are important? Why not other sectors instead of SRI? What characteristics distinguish Malaysia from other neighboring countries? How do these characteristics address the existing knowledge gap in literature?</w:t>
            </w:r>
          </w:p>
          <w:p w:rsidR="00CD4EEF" w:rsidRDefault="00CD4EEF">
            <w:pPr>
              <w:rPr>
                <w:rFonts w:ascii="Times New Roman" w:eastAsia="Times New Roman" w:hAnsi="Times New Roman"/>
                <w:sz w:val="24"/>
                <w:szCs w:val="24"/>
              </w:rPr>
            </w:pPr>
          </w:p>
        </w:tc>
        <w:tc>
          <w:tcPr>
            <w:tcW w:w="4650" w:type="dxa"/>
          </w:tcPr>
          <w:p w:rsidR="00CD4EEF" w:rsidRPr="008A3F10" w:rsidRDefault="007D13C8">
            <w:pPr>
              <w:rPr>
                <w:rFonts w:ascii="Times New Roman" w:eastAsia="Times New Roman" w:hAnsi="Times New Roman"/>
                <w:sz w:val="24"/>
                <w:szCs w:val="24"/>
              </w:rPr>
            </w:pPr>
            <w:r w:rsidRPr="008A3F10">
              <w:rPr>
                <w:rFonts w:ascii="Times New Roman" w:eastAsia="Times New Roman" w:hAnsi="Times New Roman"/>
                <w:sz w:val="24"/>
                <w:szCs w:val="24"/>
              </w:rPr>
              <w:t xml:space="preserve">The importance of SRI and Malaysia as the context of study has been stated in section 2.1 “An Overview of SRI” </w:t>
            </w:r>
          </w:p>
          <w:p w:rsidR="00CD4EEF" w:rsidRDefault="00CD4EEF">
            <w:pPr>
              <w:rPr>
                <w:rFonts w:ascii="Times New Roman" w:eastAsia="Times New Roman" w:hAnsi="Times New Roman"/>
                <w:sz w:val="24"/>
                <w:szCs w:val="24"/>
              </w:rPr>
            </w:pPr>
          </w:p>
        </w:tc>
        <w:tc>
          <w:tcPr>
            <w:tcW w:w="2010" w:type="dxa"/>
          </w:tcPr>
          <w:p w:rsidR="00CD4EEF" w:rsidRDefault="008A3F10">
            <w:pPr>
              <w:rPr>
                <w:rFonts w:ascii="Times New Roman" w:eastAsia="Times New Roman" w:hAnsi="Times New Roman"/>
                <w:sz w:val="24"/>
                <w:szCs w:val="24"/>
              </w:rPr>
            </w:pPr>
            <w:r>
              <w:rPr>
                <w:rFonts w:ascii="Times New Roman" w:eastAsia="Times New Roman" w:hAnsi="Times New Roman"/>
                <w:sz w:val="24"/>
                <w:szCs w:val="24"/>
              </w:rPr>
              <w:t>03 (An Overview of SRI)</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lastRenderedPageBreak/>
              <w:t>7</w:t>
            </w:r>
          </w:p>
        </w:tc>
        <w:tc>
          <w:tcPr>
            <w:tcW w:w="225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Moreover, why your </w:t>
            </w:r>
            <w:r w:rsidRPr="008A3F10">
              <w:rPr>
                <w:rFonts w:ascii="Times New Roman" w:eastAsia="Times New Roman" w:hAnsi="Times New Roman"/>
                <w:sz w:val="24"/>
                <w:szCs w:val="24"/>
              </w:rPr>
              <w:t xml:space="preserve">proposed model is important? What aspect that your </w:t>
            </w:r>
            <w:r>
              <w:rPr>
                <w:rFonts w:ascii="Times New Roman" w:eastAsia="Times New Roman" w:hAnsi="Times New Roman"/>
                <w:sz w:val="24"/>
                <w:szCs w:val="24"/>
              </w:rPr>
              <w:t>proposed model address? Why were these aspects overlooked by previous research – especially in the main literature?</w:t>
            </w:r>
          </w:p>
          <w:p w:rsidR="00CD4EEF" w:rsidRDefault="00CD4EEF">
            <w:pPr>
              <w:rPr>
                <w:rFonts w:ascii="Times New Roman" w:eastAsia="Times New Roman" w:hAnsi="Times New Roman"/>
                <w:sz w:val="24"/>
                <w:szCs w:val="24"/>
              </w:rPr>
            </w:pPr>
          </w:p>
        </w:tc>
        <w:tc>
          <w:tcPr>
            <w:tcW w:w="4650" w:type="dxa"/>
          </w:tcPr>
          <w:p w:rsidR="00CD4EEF" w:rsidRDefault="008A3F10">
            <w:pPr>
              <w:rPr>
                <w:rFonts w:ascii="Times New Roman" w:eastAsia="Times New Roman" w:hAnsi="Times New Roman"/>
                <w:sz w:val="24"/>
                <w:szCs w:val="24"/>
              </w:rPr>
            </w:pPr>
            <w:r>
              <w:rPr>
                <w:rFonts w:ascii="Times New Roman" w:eastAsia="Times New Roman" w:hAnsi="Times New Roman"/>
                <w:sz w:val="24"/>
                <w:szCs w:val="24"/>
              </w:rPr>
              <w:t xml:space="preserve">The reason behind the proposed model has been thoroughly explained from section 2.2 to 2.4. </w:t>
            </w:r>
          </w:p>
        </w:tc>
        <w:tc>
          <w:tcPr>
            <w:tcW w:w="2010" w:type="dxa"/>
          </w:tcPr>
          <w:p w:rsidR="00CD4EEF" w:rsidRDefault="007A7B7E">
            <w:pPr>
              <w:rPr>
                <w:rFonts w:ascii="Times New Roman" w:eastAsia="Times New Roman" w:hAnsi="Times New Roman"/>
                <w:sz w:val="24"/>
                <w:szCs w:val="24"/>
              </w:rPr>
            </w:pPr>
            <w:r>
              <w:rPr>
                <w:rFonts w:ascii="Times New Roman" w:eastAsia="Times New Roman" w:hAnsi="Times New Roman"/>
                <w:sz w:val="24"/>
                <w:szCs w:val="24"/>
              </w:rPr>
              <w:t>04 - 05</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8</w:t>
            </w:r>
          </w:p>
        </w:tc>
        <w:tc>
          <w:tcPr>
            <w:tcW w:w="2250" w:type="dxa"/>
          </w:tcPr>
          <w:p w:rsidR="00CD4EEF" w:rsidRDefault="007D13C8">
            <w:pPr>
              <w:rPr>
                <w:rFonts w:ascii="Times New Roman" w:eastAsia="Times New Roman" w:hAnsi="Times New Roman"/>
                <w:sz w:val="24"/>
                <w:szCs w:val="24"/>
              </w:rPr>
            </w:pPr>
            <w:bookmarkStart w:id="0" w:name="_heading=h.30j0zll" w:colFirst="0" w:colLast="0"/>
            <w:bookmarkEnd w:id="0"/>
            <w:r>
              <w:rPr>
                <w:rFonts w:ascii="Times New Roman" w:eastAsia="Times New Roman" w:hAnsi="Times New Roman"/>
                <w:sz w:val="24"/>
                <w:szCs w:val="24"/>
              </w:rPr>
              <w:t xml:space="preserve">I would ask the </w:t>
            </w:r>
            <w:r w:rsidRPr="007A7B7E">
              <w:rPr>
                <w:rFonts w:ascii="Times New Roman" w:eastAsia="Times New Roman" w:hAnsi="Times New Roman"/>
                <w:sz w:val="24"/>
                <w:szCs w:val="24"/>
              </w:rPr>
              <w:t xml:space="preserve">author(s) to add at least 5-10 new journal articles (not conferences – not blogs – not practitioner reports) published in 2024. I would suggest using journal articles from reputable major outlets. I would suggest you use the 5-10 papers to strengthen the motivational section (e.g. show how your work is novel </w:t>
            </w:r>
            <w:r>
              <w:rPr>
                <w:rFonts w:ascii="Times New Roman" w:eastAsia="Times New Roman" w:hAnsi="Times New Roman"/>
                <w:sz w:val="24"/>
                <w:szCs w:val="24"/>
              </w:rPr>
              <w:t>compared to other recent similar works) or to strengthen the theoretical development.</w:t>
            </w:r>
          </w:p>
          <w:p w:rsidR="00CD4EEF" w:rsidRDefault="00CD4EEF">
            <w:pPr>
              <w:rPr>
                <w:rFonts w:ascii="Times New Roman" w:eastAsia="Times New Roman" w:hAnsi="Times New Roman"/>
                <w:sz w:val="24"/>
                <w:szCs w:val="24"/>
              </w:rPr>
            </w:pPr>
          </w:p>
        </w:tc>
        <w:tc>
          <w:tcPr>
            <w:tcW w:w="4650" w:type="dxa"/>
          </w:tcPr>
          <w:p w:rsidR="00CD4EEF" w:rsidRDefault="007A7B7E">
            <w:pPr>
              <w:rPr>
                <w:rFonts w:ascii="Times New Roman" w:eastAsia="Times New Roman" w:hAnsi="Times New Roman"/>
                <w:sz w:val="24"/>
                <w:szCs w:val="24"/>
              </w:rPr>
            </w:pPr>
            <w:r>
              <w:rPr>
                <w:rFonts w:ascii="Times New Roman" w:eastAsia="Times New Roman" w:hAnsi="Times New Roman"/>
                <w:sz w:val="24"/>
                <w:szCs w:val="24"/>
              </w:rPr>
              <w:t xml:space="preserve">The author have added new relevant journal articles to facilitate and uphold the credibility of the paper. </w:t>
            </w:r>
          </w:p>
        </w:tc>
        <w:tc>
          <w:tcPr>
            <w:tcW w:w="2010" w:type="dxa"/>
          </w:tcPr>
          <w:p w:rsidR="00CD4EEF" w:rsidRDefault="00CD4EEF">
            <w:pPr>
              <w:rPr>
                <w:rFonts w:ascii="Times New Roman" w:eastAsia="Times New Roman" w:hAnsi="Times New Roman"/>
                <w:sz w:val="24"/>
                <w:szCs w:val="24"/>
              </w:rPr>
            </w:pP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9</w:t>
            </w:r>
          </w:p>
        </w:tc>
        <w:tc>
          <w:tcPr>
            <w:tcW w:w="2250" w:type="dxa"/>
          </w:tcPr>
          <w:p w:rsidR="00CD4EEF" w:rsidRDefault="007D13C8">
            <w:pPr>
              <w:spacing w:after="160" w:line="259" w:lineRule="auto"/>
              <w:rPr>
                <w:rFonts w:ascii="Times New Roman" w:eastAsia="Times New Roman" w:hAnsi="Times New Roman"/>
                <w:sz w:val="24"/>
                <w:szCs w:val="24"/>
              </w:rPr>
            </w:pPr>
            <w:r>
              <w:rPr>
                <w:rFonts w:ascii="Times New Roman" w:eastAsia="Times New Roman" w:hAnsi="Times New Roman"/>
                <w:sz w:val="24"/>
                <w:szCs w:val="24"/>
              </w:rPr>
              <w:t>Please address the following items in your research methodology section.</w:t>
            </w:r>
          </w:p>
          <w:p w:rsidR="00CD4EEF" w:rsidRPr="007A7B7E" w:rsidRDefault="007D13C8">
            <w:pPr>
              <w:rPr>
                <w:rFonts w:ascii="Times New Roman" w:eastAsia="Times New Roman" w:hAnsi="Times New Roman"/>
                <w:sz w:val="24"/>
                <w:szCs w:val="24"/>
              </w:rPr>
            </w:pPr>
            <w:r>
              <w:rPr>
                <w:rFonts w:ascii="Times New Roman" w:eastAsia="Times New Roman" w:hAnsi="Times New Roman"/>
                <w:sz w:val="24"/>
                <w:szCs w:val="24"/>
              </w:rPr>
              <w:t>1</w:t>
            </w:r>
            <w:r w:rsidRPr="007A7B7E">
              <w:rPr>
                <w:rFonts w:ascii="Times New Roman" w:eastAsia="Times New Roman" w:hAnsi="Times New Roman"/>
                <w:sz w:val="24"/>
                <w:szCs w:val="24"/>
              </w:rPr>
              <w:t>. Where are the measurement items were taken? Was it adopted or adapted?</w:t>
            </w:r>
          </w:p>
          <w:p w:rsidR="00CD4EEF" w:rsidRPr="007A7B7E" w:rsidRDefault="007D13C8">
            <w:pPr>
              <w:rPr>
                <w:rFonts w:ascii="Times New Roman" w:eastAsia="Times New Roman" w:hAnsi="Times New Roman"/>
                <w:sz w:val="24"/>
                <w:szCs w:val="24"/>
              </w:rPr>
            </w:pPr>
            <w:r w:rsidRPr="007A7B7E">
              <w:rPr>
                <w:rFonts w:ascii="Times New Roman" w:eastAsia="Times New Roman" w:hAnsi="Times New Roman"/>
                <w:sz w:val="24"/>
                <w:szCs w:val="24"/>
              </w:rPr>
              <w:t xml:space="preserve">2.What is the sampling framework of your samples? Why current methodology has </w:t>
            </w:r>
            <w:r w:rsidRPr="007A7B7E">
              <w:rPr>
                <w:rFonts w:ascii="Times New Roman" w:eastAsia="Times New Roman" w:hAnsi="Times New Roman"/>
                <w:sz w:val="24"/>
                <w:szCs w:val="24"/>
              </w:rPr>
              <w:lastRenderedPageBreak/>
              <w:t>been used to analyse the data instead of others?</w:t>
            </w:r>
          </w:p>
          <w:p w:rsidR="00CD4EEF" w:rsidRDefault="00CD4EEF">
            <w:pPr>
              <w:rPr>
                <w:rFonts w:ascii="Times New Roman" w:eastAsia="Times New Roman" w:hAnsi="Times New Roman"/>
                <w:sz w:val="24"/>
                <w:szCs w:val="24"/>
              </w:rPr>
            </w:pPr>
          </w:p>
        </w:tc>
        <w:tc>
          <w:tcPr>
            <w:tcW w:w="4650" w:type="dxa"/>
          </w:tcPr>
          <w:p w:rsidR="00CD4EEF" w:rsidRDefault="007D13C8">
            <w:pPr>
              <w:numPr>
                <w:ilvl w:val="0"/>
                <w:numId w:val="3"/>
              </w:numPr>
              <w:rPr>
                <w:rFonts w:ascii="Times New Roman" w:eastAsia="Times New Roman" w:hAnsi="Times New Roman"/>
                <w:sz w:val="24"/>
                <w:szCs w:val="24"/>
              </w:rPr>
            </w:pPr>
            <w:r>
              <w:rPr>
                <w:rFonts w:ascii="Times New Roman" w:eastAsia="Times New Roman" w:hAnsi="Times New Roman"/>
                <w:sz w:val="24"/>
                <w:szCs w:val="24"/>
              </w:rPr>
              <w:lastRenderedPageBreak/>
              <w:t xml:space="preserve">The measurement items have been detailed in Table 1 and clearly shows its source of development. </w:t>
            </w:r>
          </w:p>
          <w:p w:rsidR="00CD4EEF" w:rsidRDefault="007D13C8">
            <w:pPr>
              <w:numPr>
                <w:ilvl w:val="0"/>
                <w:numId w:val="3"/>
              </w:numPr>
              <w:rPr>
                <w:rFonts w:ascii="Times New Roman" w:eastAsia="Times New Roman" w:hAnsi="Times New Roman"/>
                <w:sz w:val="24"/>
                <w:szCs w:val="24"/>
              </w:rPr>
            </w:pPr>
            <w:r>
              <w:rPr>
                <w:rFonts w:ascii="Times New Roman" w:eastAsia="Times New Roman" w:hAnsi="Times New Roman"/>
                <w:sz w:val="24"/>
                <w:szCs w:val="24"/>
              </w:rPr>
              <w:t>Sampling and Methodology have been addressed under section 3.1 “Sampling and Data Collection” and 3.3 “Data Analysis and Pre-test)</w:t>
            </w:r>
          </w:p>
        </w:tc>
        <w:tc>
          <w:tcPr>
            <w:tcW w:w="201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10 (Table 1)</w:t>
            </w:r>
          </w:p>
          <w:p w:rsidR="00CD4EEF" w:rsidRDefault="00CD4EEF">
            <w:pPr>
              <w:rPr>
                <w:rFonts w:ascii="Times New Roman" w:eastAsia="Times New Roman" w:hAnsi="Times New Roman"/>
                <w:sz w:val="24"/>
                <w:szCs w:val="24"/>
              </w:rPr>
            </w:pPr>
          </w:p>
          <w:p w:rsidR="00CD4EEF" w:rsidRDefault="00CD4EEF">
            <w:pPr>
              <w:rPr>
                <w:rFonts w:ascii="Times New Roman" w:eastAsia="Times New Roman" w:hAnsi="Times New Roman"/>
                <w:sz w:val="24"/>
                <w:szCs w:val="24"/>
              </w:rPr>
            </w:pPr>
          </w:p>
          <w:p w:rsidR="00CD4EEF" w:rsidRDefault="007D13C8">
            <w:pPr>
              <w:rPr>
                <w:rFonts w:ascii="Times New Roman" w:eastAsia="Times New Roman" w:hAnsi="Times New Roman"/>
                <w:sz w:val="24"/>
                <w:szCs w:val="24"/>
              </w:rPr>
            </w:pPr>
            <w:r>
              <w:rPr>
                <w:rFonts w:ascii="Times New Roman" w:eastAsia="Times New Roman" w:hAnsi="Times New Roman"/>
                <w:sz w:val="24"/>
                <w:szCs w:val="24"/>
              </w:rPr>
              <w:t>09 (Sampling and Data Collection) and 11 (Data Analysis and pre-tests)</w:t>
            </w:r>
          </w:p>
        </w:tc>
      </w:tr>
      <w:tr w:rsidR="00CD4EEF" w:rsidTr="00CB49F3">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lastRenderedPageBreak/>
              <w:t>10</w:t>
            </w:r>
          </w:p>
        </w:tc>
        <w:tc>
          <w:tcPr>
            <w:tcW w:w="2250"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t>Tables 4, 6,7, 9, and 10 have no value. Could you please delete them?</w:t>
            </w:r>
          </w:p>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t xml:space="preserve"> </w:t>
            </w:r>
          </w:p>
        </w:tc>
        <w:tc>
          <w:tcPr>
            <w:tcW w:w="4650"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CD4EEF" w:rsidRDefault="007D13C8">
            <w:pPr>
              <w:tabs>
                <w:tab w:val="left" w:pos="2835"/>
              </w:tabs>
              <w:spacing w:before="240" w:after="240"/>
              <w:rPr>
                <w:rFonts w:ascii="Times New Roman" w:eastAsia="Times New Roman" w:hAnsi="Times New Roman"/>
                <w:sz w:val="24"/>
                <w:szCs w:val="24"/>
              </w:rPr>
            </w:pPr>
            <w:r>
              <w:rPr>
                <w:rFonts w:ascii="Times New Roman" w:eastAsia="Times New Roman" w:hAnsi="Times New Roman"/>
                <w:sz w:val="24"/>
                <w:szCs w:val="24"/>
              </w:rPr>
              <w:t xml:space="preserve">We have amended all tables (including table names)  to enhance clarity and have included only the pertinent tables needed for the study and findings. This includes Table 2 (full collinearity test), Table 3 (respondent profile), Table 4 - 7 (measurement model results required for clarity on validity), Tables 8-9 (structural model on hypotheses findings and overall model results). These results are an important part for PLS-SEM reporting and are hence included.                                </w:t>
            </w:r>
            <w:r>
              <w:rPr>
                <w:rFonts w:ascii="Times New Roman" w:eastAsia="Times New Roman" w:hAnsi="Times New Roman"/>
                <w:sz w:val="24"/>
                <w:szCs w:val="24"/>
              </w:rPr>
              <w:tab/>
            </w:r>
          </w:p>
        </w:tc>
        <w:tc>
          <w:tcPr>
            <w:tcW w:w="2010"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t xml:space="preserve"> 12 (Table 2)</w:t>
            </w:r>
          </w:p>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t>13 (Table 3)</w:t>
            </w:r>
          </w:p>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t>14 (Table 4)</w:t>
            </w:r>
          </w:p>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t>16 (Table 5 and 6)</w:t>
            </w:r>
          </w:p>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t>17 (Table 7)</w:t>
            </w:r>
          </w:p>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t>18 (Table 8 and 9)</w:t>
            </w:r>
          </w:p>
        </w:tc>
      </w:tr>
      <w:tr w:rsidR="00CD4EEF" w:rsidTr="00CB49F3">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t>11</w:t>
            </w:r>
          </w:p>
        </w:tc>
        <w:tc>
          <w:tcPr>
            <w:tcW w:w="2250"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t>In Table 8, please delete the REMARKS part/column. Only keep results (support/not support).</w:t>
            </w:r>
          </w:p>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t xml:space="preserve"> </w:t>
            </w:r>
          </w:p>
        </w:tc>
        <w:tc>
          <w:tcPr>
            <w:tcW w:w="4650"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CD4EEF" w:rsidRDefault="007D13C8">
            <w:pPr>
              <w:tabs>
                <w:tab w:val="left" w:pos="1451"/>
              </w:tabs>
              <w:spacing w:before="240" w:after="240"/>
              <w:rPr>
                <w:rFonts w:ascii="Times New Roman" w:eastAsia="Times New Roman" w:hAnsi="Times New Roman"/>
                <w:sz w:val="24"/>
                <w:szCs w:val="24"/>
              </w:rPr>
            </w:pPr>
            <w:r>
              <w:rPr>
                <w:rFonts w:ascii="Times New Roman" w:eastAsia="Times New Roman" w:hAnsi="Times New Roman"/>
                <w:sz w:val="24"/>
                <w:szCs w:val="24"/>
              </w:rPr>
              <w:t>Table 8 remarks have been removed only results (supported / not supported are maintained).</w:t>
            </w:r>
          </w:p>
          <w:p w:rsidR="00CD4EEF" w:rsidRDefault="007D13C8">
            <w:pPr>
              <w:tabs>
                <w:tab w:val="left" w:pos="1451"/>
              </w:tabs>
              <w:spacing w:before="240" w:after="240"/>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r>
          </w:p>
        </w:tc>
        <w:tc>
          <w:tcPr>
            <w:tcW w:w="2010" w:type="dxa"/>
            <w:tcBorders>
              <w:top w:val="nil"/>
              <w:left w:val="nil"/>
              <w:bottom w:val="single" w:sz="6" w:space="0" w:color="000000"/>
              <w:right w:val="single" w:sz="6" w:space="0" w:color="000000"/>
            </w:tcBorders>
            <w:tcMar>
              <w:top w:w="0" w:type="dxa"/>
              <w:left w:w="100" w:type="dxa"/>
              <w:bottom w:w="0" w:type="dxa"/>
              <w:right w:w="100" w:type="dxa"/>
            </w:tcMar>
          </w:tcPr>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t xml:space="preserve"> 18 (Table 8)</w:t>
            </w:r>
          </w:p>
        </w:tc>
      </w:tr>
      <w:tr w:rsidR="00CD4EEF" w:rsidTr="00CB49F3">
        <w:tc>
          <w:tcPr>
            <w:tcW w:w="630" w:type="dxa"/>
            <w:tcBorders>
              <w:top w:val="single" w:sz="6" w:space="0" w:color="000000"/>
              <w:left w:val="single" w:sz="6" w:space="0" w:color="000000"/>
              <w:bottom w:val="single" w:sz="4" w:space="0" w:color="auto"/>
              <w:right w:val="single" w:sz="6" w:space="0" w:color="000000"/>
            </w:tcBorders>
            <w:shd w:val="clear" w:color="auto" w:fill="auto"/>
            <w:tcMar>
              <w:top w:w="0" w:type="dxa"/>
              <w:left w:w="100" w:type="dxa"/>
              <w:bottom w:w="0" w:type="dxa"/>
              <w:right w:w="100" w:type="dxa"/>
            </w:tcMar>
          </w:tcPr>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t>12</w:t>
            </w:r>
          </w:p>
        </w:tc>
        <w:tc>
          <w:tcPr>
            <w:tcW w:w="2250" w:type="dxa"/>
            <w:tcBorders>
              <w:top w:val="single" w:sz="6" w:space="0" w:color="000000"/>
              <w:left w:val="nil"/>
              <w:bottom w:val="single" w:sz="4" w:space="0" w:color="auto"/>
              <w:right w:val="single" w:sz="6" w:space="0" w:color="000000"/>
            </w:tcBorders>
            <w:shd w:val="clear" w:color="auto" w:fill="auto"/>
            <w:tcMar>
              <w:top w:w="0" w:type="dxa"/>
              <w:left w:w="100" w:type="dxa"/>
              <w:bottom w:w="0" w:type="dxa"/>
              <w:right w:w="100" w:type="dxa"/>
            </w:tcMar>
          </w:tcPr>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t>Almost all table’s findings require explaining WHY.</w:t>
            </w:r>
          </w:p>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t xml:space="preserve"> </w:t>
            </w:r>
          </w:p>
        </w:tc>
        <w:tc>
          <w:tcPr>
            <w:tcW w:w="4650" w:type="dxa"/>
            <w:tcBorders>
              <w:top w:val="single" w:sz="6" w:space="0" w:color="000000"/>
              <w:left w:val="nil"/>
              <w:bottom w:val="single" w:sz="4" w:space="0" w:color="auto"/>
              <w:right w:val="single" w:sz="6" w:space="0" w:color="000000"/>
            </w:tcBorders>
            <w:shd w:val="clear" w:color="auto" w:fill="auto"/>
            <w:tcMar>
              <w:top w:w="0" w:type="dxa"/>
              <w:left w:w="100" w:type="dxa"/>
              <w:bottom w:w="0" w:type="dxa"/>
              <w:right w:w="100" w:type="dxa"/>
            </w:tcMar>
          </w:tcPr>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t>All pertinent tables included have been reorganized with proper interpretation included to describe important findings.</w:t>
            </w:r>
          </w:p>
        </w:tc>
        <w:tc>
          <w:tcPr>
            <w:tcW w:w="2010" w:type="dxa"/>
            <w:tcBorders>
              <w:top w:val="nil"/>
              <w:left w:val="nil"/>
              <w:bottom w:val="single" w:sz="6" w:space="0" w:color="000000"/>
              <w:right w:val="single" w:sz="6" w:space="0" w:color="000000"/>
            </w:tcBorders>
            <w:tcMar>
              <w:top w:w="0" w:type="dxa"/>
              <w:left w:w="100" w:type="dxa"/>
              <w:bottom w:w="0" w:type="dxa"/>
              <w:right w:w="100" w:type="dxa"/>
            </w:tcMar>
          </w:tcPr>
          <w:p w:rsidR="00CD4EEF" w:rsidRDefault="007D13C8">
            <w:pPr>
              <w:spacing w:before="240" w:after="240"/>
              <w:rPr>
                <w:rFonts w:ascii="Times New Roman" w:eastAsia="Times New Roman" w:hAnsi="Times New Roman"/>
                <w:sz w:val="24"/>
                <w:szCs w:val="24"/>
              </w:rPr>
            </w:pPr>
            <w:r>
              <w:rPr>
                <w:rFonts w:ascii="Times New Roman" w:eastAsia="Times New Roman" w:hAnsi="Times New Roman"/>
                <w:sz w:val="24"/>
                <w:szCs w:val="24"/>
              </w:rPr>
              <w:t xml:space="preserve"> 11(3.3 Data Analysis and Pre-tests)</w:t>
            </w:r>
            <w:r>
              <w:rPr>
                <w:rFonts w:ascii="Times New Roman" w:eastAsia="Times New Roman" w:hAnsi="Times New Roman"/>
                <w:sz w:val="24"/>
                <w:szCs w:val="24"/>
              </w:rPr>
              <w:br/>
              <w:t>12-18 (4.0 Analysis and Findings)</w:t>
            </w:r>
          </w:p>
        </w:tc>
      </w:tr>
      <w:tr w:rsidR="00CD4EEF" w:rsidTr="00CB49F3">
        <w:tc>
          <w:tcPr>
            <w:tcW w:w="630" w:type="dxa"/>
            <w:tcBorders>
              <w:top w:val="single" w:sz="4" w:space="0" w:color="auto"/>
            </w:tcBorders>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13</w:t>
            </w:r>
          </w:p>
        </w:tc>
        <w:tc>
          <w:tcPr>
            <w:tcW w:w="2250" w:type="dxa"/>
            <w:tcBorders>
              <w:top w:val="single" w:sz="4" w:space="0" w:color="auto"/>
            </w:tcBorders>
          </w:tcPr>
          <w:p w:rsidR="00CD4EEF" w:rsidRDefault="007D13C8">
            <w:pPr>
              <w:rPr>
                <w:rFonts w:ascii="Times New Roman" w:eastAsia="Times New Roman" w:hAnsi="Times New Roman"/>
                <w:color w:val="000000"/>
                <w:sz w:val="24"/>
                <w:szCs w:val="24"/>
              </w:rPr>
            </w:pPr>
            <w:bookmarkStart w:id="1" w:name="_heading=h.1fob9te" w:colFirst="0" w:colLast="0"/>
            <w:bookmarkEnd w:id="1"/>
            <w:r>
              <w:rPr>
                <w:rFonts w:ascii="Times New Roman" w:eastAsia="Times New Roman" w:hAnsi="Times New Roman"/>
                <w:color w:val="000000"/>
                <w:sz w:val="24"/>
                <w:szCs w:val="24"/>
              </w:rPr>
              <w:t>Show how your</w:t>
            </w:r>
            <w:r>
              <w:rPr>
                <w:rFonts w:ascii="Times New Roman" w:eastAsia="Times New Roman" w:hAnsi="Times New Roman"/>
                <w:sz w:val="24"/>
                <w:szCs w:val="24"/>
              </w:rPr>
              <w:t xml:space="preserve"> </w:t>
            </w:r>
            <w:r>
              <w:rPr>
                <w:rFonts w:ascii="Times New Roman" w:eastAsia="Times New Roman" w:hAnsi="Times New Roman"/>
                <w:color w:val="000000"/>
                <w:sz w:val="24"/>
                <w:szCs w:val="24"/>
              </w:rPr>
              <w:t>findings are</w:t>
            </w:r>
            <w:r>
              <w:rPr>
                <w:rFonts w:ascii="Times New Roman" w:eastAsia="Times New Roman" w:hAnsi="Times New Roman"/>
                <w:sz w:val="24"/>
                <w:szCs w:val="24"/>
              </w:rPr>
              <w:t xml:space="preserve"> </w:t>
            </w:r>
            <w:r>
              <w:rPr>
                <w:rFonts w:ascii="Times New Roman" w:eastAsia="Times New Roman" w:hAnsi="Times New Roman"/>
                <w:color w:val="000000"/>
                <w:sz w:val="24"/>
                <w:szCs w:val="24"/>
              </w:rPr>
              <w:t>addressing your</w:t>
            </w:r>
            <w:r>
              <w:rPr>
                <w:rFonts w:ascii="Times New Roman" w:eastAsia="Times New Roman" w:hAnsi="Times New Roman"/>
                <w:sz w:val="24"/>
                <w:szCs w:val="24"/>
              </w:rPr>
              <w:t xml:space="preserve"> </w:t>
            </w:r>
            <w:r>
              <w:rPr>
                <w:rFonts w:ascii="Times New Roman" w:eastAsia="Times New Roman" w:hAnsi="Times New Roman"/>
                <w:color w:val="000000"/>
                <w:sz w:val="24"/>
                <w:szCs w:val="24"/>
              </w:rPr>
              <w:t>research question.</w:t>
            </w:r>
          </w:p>
          <w:p w:rsidR="00CD4EEF" w:rsidRDefault="00CD4EEF">
            <w:pPr>
              <w:rPr>
                <w:rFonts w:ascii="Times New Roman" w:eastAsia="Times New Roman" w:hAnsi="Times New Roman"/>
                <w:sz w:val="24"/>
                <w:szCs w:val="24"/>
              </w:rPr>
            </w:pPr>
          </w:p>
        </w:tc>
        <w:tc>
          <w:tcPr>
            <w:tcW w:w="4650" w:type="dxa"/>
            <w:tcBorders>
              <w:top w:val="single" w:sz="4" w:space="0" w:color="auto"/>
            </w:tcBorders>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The connection between findings and research questions have been made in the discussion from section 5.1 to 5.7.</w:t>
            </w:r>
          </w:p>
        </w:tc>
        <w:tc>
          <w:tcPr>
            <w:tcW w:w="201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19-21 (5.1 - 5.7)</w:t>
            </w:r>
          </w:p>
        </w:tc>
      </w:tr>
    </w:tbl>
    <w:p w:rsidR="00CD4EEF" w:rsidRDefault="00CD4EEF"/>
    <w:p w:rsidR="00CD4EEF" w:rsidRDefault="00CD4EEF"/>
    <w:p w:rsidR="00CD4EEF" w:rsidRDefault="007D13C8">
      <w:pPr>
        <w:rPr>
          <w:rFonts w:ascii="Times New Roman" w:eastAsia="Times New Roman" w:hAnsi="Times New Roman"/>
          <w:b/>
          <w:sz w:val="28"/>
          <w:szCs w:val="28"/>
        </w:rPr>
      </w:pPr>
      <w:r>
        <w:rPr>
          <w:rFonts w:ascii="Times New Roman" w:eastAsia="Times New Roman" w:hAnsi="Times New Roman"/>
          <w:b/>
          <w:sz w:val="28"/>
          <w:szCs w:val="28"/>
        </w:rPr>
        <w:t>Table of Responses</w:t>
      </w:r>
    </w:p>
    <w:p w:rsidR="00CD4EEF" w:rsidRDefault="007D13C8">
      <w:pPr>
        <w:rPr>
          <w:rFonts w:ascii="Times New Roman" w:eastAsia="Times New Roman" w:hAnsi="Times New Roman"/>
          <w:b/>
          <w:sz w:val="28"/>
          <w:szCs w:val="28"/>
        </w:rPr>
      </w:pPr>
      <w:r>
        <w:rPr>
          <w:rFonts w:ascii="Times New Roman" w:eastAsia="Times New Roman" w:hAnsi="Times New Roman"/>
          <w:b/>
          <w:sz w:val="28"/>
          <w:szCs w:val="28"/>
        </w:rPr>
        <w:t>Reviewer 2</w:t>
      </w:r>
    </w:p>
    <w:tbl>
      <w:tblPr>
        <w:tblStyle w:val="a0"/>
        <w:tblW w:w="9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2475"/>
        <w:gridCol w:w="4725"/>
        <w:gridCol w:w="1560"/>
      </w:tblGrid>
      <w:tr w:rsidR="00CD4EEF">
        <w:tc>
          <w:tcPr>
            <w:tcW w:w="630" w:type="dxa"/>
          </w:tcPr>
          <w:p w:rsidR="00CD4EEF" w:rsidRDefault="007D13C8">
            <w:pPr>
              <w:rPr>
                <w:rFonts w:ascii="Times New Roman" w:eastAsia="Times New Roman" w:hAnsi="Times New Roman"/>
                <w:b/>
                <w:sz w:val="24"/>
                <w:szCs w:val="24"/>
              </w:rPr>
            </w:pPr>
            <w:r>
              <w:rPr>
                <w:rFonts w:ascii="Times New Roman" w:eastAsia="Times New Roman" w:hAnsi="Times New Roman"/>
                <w:b/>
                <w:sz w:val="24"/>
                <w:szCs w:val="24"/>
              </w:rPr>
              <w:t>No.</w:t>
            </w:r>
          </w:p>
        </w:tc>
        <w:tc>
          <w:tcPr>
            <w:tcW w:w="2475" w:type="dxa"/>
          </w:tcPr>
          <w:p w:rsidR="00CD4EEF" w:rsidRDefault="007D13C8">
            <w:pPr>
              <w:rPr>
                <w:rFonts w:ascii="Times New Roman" w:eastAsia="Times New Roman" w:hAnsi="Times New Roman"/>
                <w:b/>
                <w:sz w:val="24"/>
                <w:szCs w:val="24"/>
              </w:rPr>
            </w:pPr>
            <w:r>
              <w:rPr>
                <w:rFonts w:ascii="Times New Roman" w:eastAsia="Times New Roman" w:hAnsi="Times New Roman"/>
                <w:b/>
                <w:sz w:val="24"/>
                <w:szCs w:val="24"/>
              </w:rPr>
              <w:t>Comments</w:t>
            </w:r>
          </w:p>
        </w:tc>
        <w:tc>
          <w:tcPr>
            <w:tcW w:w="4725" w:type="dxa"/>
          </w:tcPr>
          <w:p w:rsidR="00CD4EEF" w:rsidRDefault="007D13C8">
            <w:pPr>
              <w:rPr>
                <w:rFonts w:ascii="Times New Roman" w:eastAsia="Times New Roman" w:hAnsi="Times New Roman"/>
                <w:b/>
                <w:sz w:val="24"/>
                <w:szCs w:val="24"/>
              </w:rPr>
            </w:pPr>
            <w:r>
              <w:rPr>
                <w:rFonts w:ascii="Times New Roman" w:eastAsia="Times New Roman" w:hAnsi="Times New Roman"/>
                <w:b/>
                <w:sz w:val="24"/>
                <w:szCs w:val="24"/>
              </w:rPr>
              <w:t>How The Comments Were Addressed</w:t>
            </w:r>
          </w:p>
        </w:tc>
        <w:tc>
          <w:tcPr>
            <w:tcW w:w="1560" w:type="dxa"/>
          </w:tcPr>
          <w:p w:rsidR="00CD4EEF" w:rsidRDefault="007D13C8">
            <w:pPr>
              <w:rPr>
                <w:rFonts w:ascii="Times New Roman" w:eastAsia="Times New Roman" w:hAnsi="Times New Roman"/>
                <w:b/>
                <w:sz w:val="24"/>
                <w:szCs w:val="24"/>
              </w:rPr>
            </w:pPr>
            <w:r>
              <w:rPr>
                <w:rFonts w:ascii="Times New Roman" w:eastAsia="Times New Roman" w:hAnsi="Times New Roman"/>
                <w:b/>
                <w:sz w:val="24"/>
                <w:szCs w:val="24"/>
              </w:rPr>
              <w:t>Page Number</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1</w:t>
            </w:r>
          </w:p>
        </w:tc>
        <w:tc>
          <w:tcPr>
            <w:tcW w:w="247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The title is too wordy! User abbreviations to make the title shorter. </w:t>
            </w:r>
          </w:p>
          <w:p w:rsidR="00CD4EEF" w:rsidRDefault="00CD4EEF">
            <w:pPr>
              <w:rPr>
                <w:rFonts w:ascii="Times New Roman" w:eastAsia="Times New Roman" w:hAnsi="Times New Roman"/>
                <w:sz w:val="24"/>
                <w:szCs w:val="24"/>
              </w:rPr>
            </w:pPr>
          </w:p>
        </w:tc>
        <w:tc>
          <w:tcPr>
            <w:tcW w:w="4725" w:type="dxa"/>
          </w:tcPr>
          <w:p w:rsidR="00CD4EEF" w:rsidRDefault="007D13C8">
            <w:pPr>
              <w:rPr>
                <w:rFonts w:ascii="Times New Roman" w:eastAsia="Times New Roman" w:hAnsi="Times New Roman"/>
                <w:sz w:val="24"/>
                <w:szCs w:val="24"/>
              </w:rPr>
            </w:pPr>
            <w:bookmarkStart w:id="2" w:name="_heading=h.gjdgxs" w:colFirst="0" w:colLast="0"/>
            <w:bookmarkEnd w:id="2"/>
            <w:r>
              <w:rPr>
                <w:rFonts w:ascii="Times New Roman" w:eastAsia="Times New Roman" w:hAnsi="Times New Roman"/>
                <w:sz w:val="24"/>
                <w:szCs w:val="24"/>
              </w:rPr>
              <w:t xml:space="preserve">We have revised the title to make it more concise and to include the important elements of the study. The title is revised to </w:t>
            </w:r>
            <w:r>
              <w:rPr>
                <w:rFonts w:ascii="Times New Roman" w:eastAsia="Times New Roman" w:hAnsi="Times New Roman"/>
                <w:sz w:val="24"/>
                <w:szCs w:val="24"/>
              </w:rPr>
              <w:br/>
            </w:r>
            <w:r>
              <w:rPr>
                <w:rFonts w:ascii="Times New Roman" w:eastAsia="Times New Roman" w:hAnsi="Times New Roman"/>
                <w:b/>
                <w:sz w:val="24"/>
                <w:szCs w:val="24"/>
              </w:rPr>
              <w:t xml:space="preserve">“Drivers of socially responsible investments </w:t>
            </w:r>
            <w:r>
              <w:rPr>
                <w:rFonts w:ascii="Times New Roman" w:eastAsia="Times New Roman" w:hAnsi="Times New Roman"/>
                <w:b/>
                <w:sz w:val="24"/>
                <w:szCs w:val="24"/>
              </w:rPr>
              <w:lastRenderedPageBreak/>
              <w:t>in Malaysia: An extended theory of planned behaviour perspective”</w:t>
            </w:r>
          </w:p>
        </w:tc>
        <w:tc>
          <w:tcPr>
            <w:tcW w:w="156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lastRenderedPageBreak/>
              <w:t>01</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lastRenderedPageBreak/>
              <w:t>2</w:t>
            </w:r>
          </w:p>
        </w:tc>
        <w:tc>
          <w:tcPr>
            <w:tcW w:w="247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Instead of future tense, </w:t>
            </w:r>
            <w:r w:rsidRPr="00CB49F3">
              <w:rPr>
                <w:rFonts w:ascii="Times New Roman" w:eastAsia="Times New Roman" w:hAnsi="Times New Roman"/>
                <w:sz w:val="24"/>
                <w:szCs w:val="24"/>
              </w:rPr>
              <w:t xml:space="preserve">use present tense in the abstract. Highlight the key findings and implications of the study in 3-4 sentences </w:t>
            </w:r>
            <w:r>
              <w:rPr>
                <w:rFonts w:ascii="Times New Roman" w:eastAsia="Times New Roman" w:hAnsi="Times New Roman"/>
                <w:sz w:val="24"/>
                <w:szCs w:val="24"/>
              </w:rPr>
              <w:t xml:space="preserve">apart from the background and methodology-related sentences in the abstract. </w:t>
            </w:r>
          </w:p>
          <w:p w:rsidR="00CD4EEF" w:rsidRDefault="00CD4EEF">
            <w:pPr>
              <w:rPr>
                <w:rFonts w:ascii="Times New Roman" w:eastAsia="Times New Roman" w:hAnsi="Times New Roman"/>
                <w:sz w:val="24"/>
                <w:szCs w:val="24"/>
              </w:rPr>
            </w:pPr>
          </w:p>
        </w:tc>
        <w:tc>
          <w:tcPr>
            <w:tcW w:w="472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The adjustment </w:t>
            </w:r>
            <w:r w:rsidR="00CB49F3">
              <w:rPr>
                <w:rFonts w:ascii="Times New Roman" w:eastAsia="Times New Roman" w:hAnsi="Times New Roman"/>
                <w:sz w:val="24"/>
                <w:szCs w:val="24"/>
              </w:rPr>
              <w:t>has</w:t>
            </w:r>
            <w:r>
              <w:rPr>
                <w:rFonts w:ascii="Times New Roman" w:eastAsia="Times New Roman" w:hAnsi="Times New Roman"/>
                <w:sz w:val="24"/>
                <w:szCs w:val="24"/>
              </w:rPr>
              <w:t xml:space="preserve"> been made in Abstract</w:t>
            </w:r>
          </w:p>
        </w:tc>
        <w:tc>
          <w:tcPr>
            <w:tcW w:w="156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01 (Abstract)</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3</w:t>
            </w:r>
          </w:p>
        </w:tc>
        <w:tc>
          <w:tcPr>
            <w:tcW w:w="247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The introduction should answer the what and why question of the study. It should be supported by relevant literature as well. </w:t>
            </w:r>
          </w:p>
          <w:p w:rsidR="00CD4EEF" w:rsidRDefault="00CD4EEF">
            <w:pPr>
              <w:rPr>
                <w:rFonts w:ascii="Times New Roman" w:eastAsia="Times New Roman" w:hAnsi="Times New Roman"/>
                <w:sz w:val="24"/>
                <w:szCs w:val="24"/>
              </w:rPr>
            </w:pPr>
          </w:p>
        </w:tc>
        <w:tc>
          <w:tcPr>
            <w:tcW w:w="472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The introduction </w:t>
            </w:r>
            <w:r w:rsidR="00CB49F3">
              <w:rPr>
                <w:rFonts w:ascii="Times New Roman" w:eastAsia="Times New Roman" w:hAnsi="Times New Roman"/>
                <w:sz w:val="24"/>
                <w:szCs w:val="24"/>
              </w:rPr>
              <w:t>has</w:t>
            </w:r>
            <w:r>
              <w:rPr>
                <w:rFonts w:ascii="Times New Roman" w:eastAsia="Times New Roman" w:hAnsi="Times New Roman"/>
                <w:sz w:val="24"/>
                <w:szCs w:val="24"/>
              </w:rPr>
              <w:t xml:space="preserve"> been improved answering the questions with supported literature. </w:t>
            </w:r>
          </w:p>
        </w:tc>
        <w:tc>
          <w:tcPr>
            <w:tcW w:w="156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02 (Introduction)</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4</w:t>
            </w:r>
          </w:p>
        </w:tc>
        <w:tc>
          <w:tcPr>
            <w:tcW w:w="247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The literature review could be better organized by grouping related theories and concepts more cohesively, which would improve the logical flow of the arguments.</w:t>
            </w:r>
          </w:p>
          <w:p w:rsidR="00CD4EEF" w:rsidRDefault="00CD4EEF">
            <w:pPr>
              <w:rPr>
                <w:rFonts w:ascii="Times New Roman" w:eastAsia="Times New Roman" w:hAnsi="Times New Roman"/>
                <w:sz w:val="24"/>
                <w:szCs w:val="24"/>
              </w:rPr>
            </w:pPr>
          </w:p>
        </w:tc>
        <w:tc>
          <w:tcPr>
            <w:tcW w:w="472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The organization of the literature has been improved to display a more logical flow of the discussion starting from an overview of SRI, the theoretical considerations and variables of study, as well as the conceptual model and hypotheses development. </w:t>
            </w:r>
          </w:p>
        </w:tc>
        <w:tc>
          <w:tcPr>
            <w:tcW w:w="156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03 - 09</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5</w:t>
            </w:r>
          </w:p>
        </w:tc>
        <w:tc>
          <w:tcPr>
            <w:tcW w:w="247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The sampling method and justification for the sample size are not </w:t>
            </w:r>
            <w:r w:rsidRPr="00CB49F3">
              <w:rPr>
                <w:rFonts w:ascii="Times New Roman" w:eastAsia="Times New Roman" w:hAnsi="Times New Roman"/>
                <w:sz w:val="24"/>
                <w:szCs w:val="24"/>
              </w:rPr>
              <w:t>clearly explained. Provide a more detailed description of the sampling process, survey design, and the reasoning behind choosing SmartPLS for data analysis.</w:t>
            </w:r>
          </w:p>
          <w:p w:rsidR="00CD4EEF" w:rsidRDefault="00CD4EEF">
            <w:pPr>
              <w:rPr>
                <w:rFonts w:ascii="Times New Roman" w:eastAsia="Times New Roman" w:hAnsi="Times New Roman"/>
                <w:sz w:val="24"/>
                <w:szCs w:val="24"/>
              </w:rPr>
            </w:pPr>
          </w:p>
        </w:tc>
        <w:tc>
          <w:tcPr>
            <w:tcW w:w="472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The sampling process, survey design and data analysis have been detailed in sections 3.1 to 3.3</w:t>
            </w:r>
          </w:p>
        </w:tc>
        <w:tc>
          <w:tcPr>
            <w:tcW w:w="156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09 - 12</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6</w:t>
            </w:r>
          </w:p>
        </w:tc>
        <w:tc>
          <w:tcPr>
            <w:tcW w:w="247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Discuss unexpected results in more depth and explore potential alternative interpretations or reasons for any discrepancies.</w:t>
            </w:r>
          </w:p>
          <w:p w:rsidR="00CD4EEF" w:rsidRDefault="00CD4EEF">
            <w:pPr>
              <w:rPr>
                <w:rFonts w:ascii="Times New Roman" w:eastAsia="Times New Roman" w:hAnsi="Times New Roman"/>
                <w:sz w:val="24"/>
                <w:szCs w:val="24"/>
              </w:rPr>
            </w:pPr>
          </w:p>
        </w:tc>
        <w:tc>
          <w:tcPr>
            <w:tcW w:w="472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The discussion have been improved. The connection between findings and research questions have been made in the discussion from section 5.1 to 5.7.</w:t>
            </w:r>
          </w:p>
        </w:tc>
        <w:tc>
          <w:tcPr>
            <w:tcW w:w="156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19-21 (5.1 - 5.7)</w:t>
            </w:r>
          </w:p>
        </w:tc>
      </w:tr>
      <w:tr w:rsidR="00CD4EEF" w:rsidTr="00BB4A40">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lastRenderedPageBreak/>
              <w:t>7</w:t>
            </w:r>
          </w:p>
        </w:tc>
        <w:tc>
          <w:tcPr>
            <w:tcW w:w="2475" w:type="dxa"/>
          </w:tcPr>
          <w:p w:rsidR="00CD4EEF" w:rsidRPr="00BB4A40" w:rsidRDefault="007D13C8">
            <w:pPr>
              <w:rPr>
                <w:rFonts w:ascii="Times New Roman" w:eastAsia="Times New Roman" w:hAnsi="Times New Roman"/>
                <w:sz w:val="24"/>
                <w:szCs w:val="24"/>
              </w:rPr>
            </w:pPr>
            <w:r w:rsidRPr="00BB4A40">
              <w:rPr>
                <w:rFonts w:ascii="Times New Roman" w:eastAsia="Times New Roman" w:hAnsi="Times New Roman"/>
                <w:sz w:val="24"/>
                <w:szCs w:val="24"/>
              </w:rPr>
              <w:t>If the research is within the field of Islamic finance, add sections that address Islamic principles relevant to SRI.</w:t>
            </w:r>
          </w:p>
          <w:p w:rsidR="00CD4EEF" w:rsidRDefault="00CD4EEF">
            <w:pPr>
              <w:rPr>
                <w:rFonts w:ascii="Times New Roman" w:eastAsia="Times New Roman" w:hAnsi="Times New Roman"/>
                <w:sz w:val="24"/>
                <w:szCs w:val="24"/>
              </w:rPr>
            </w:pPr>
          </w:p>
        </w:tc>
        <w:tc>
          <w:tcPr>
            <w:tcW w:w="4725" w:type="dxa"/>
            <w:shd w:val="clear" w:color="auto" w:fill="auto"/>
          </w:tcPr>
          <w:p w:rsidR="00CD4EEF" w:rsidRDefault="00CB49F3" w:rsidP="009364B3">
            <w:pPr>
              <w:rPr>
                <w:rFonts w:ascii="Times New Roman" w:eastAsia="Times New Roman" w:hAnsi="Times New Roman"/>
                <w:sz w:val="24"/>
                <w:szCs w:val="24"/>
                <w:highlight w:val="yellow"/>
              </w:rPr>
            </w:pPr>
            <w:r w:rsidRPr="00BB4A40">
              <w:rPr>
                <w:rFonts w:ascii="Times New Roman" w:eastAsia="Times New Roman" w:hAnsi="Times New Roman"/>
                <w:sz w:val="24"/>
                <w:szCs w:val="24"/>
              </w:rPr>
              <w:t xml:space="preserve">Islamic finance principles </w:t>
            </w:r>
            <w:r w:rsidR="009364B3">
              <w:rPr>
                <w:rFonts w:ascii="Times New Roman" w:eastAsia="Times New Roman" w:hAnsi="Times New Roman"/>
                <w:sz w:val="24"/>
                <w:szCs w:val="24"/>
              </w:rPr>
              <w:t>may</w:t>
            </w:r>
            <w:r w:rsidRPr="00BB4A40">
              <w:rPr>
                <w:rFonts w:ascii="Times New Roman" w:eastAsia="Times New Roman" w:hAnsi="Times New Roman"/>
                <w:sz w:val="24"/>
                <w:szCs w:val="24"/>
              </w:rPr>
              <w:t xml:space="preserve"> contribute to</w:t>
            </w:r>
            <w:r w:rsidR="00BB4A40" w:rsidRPr="00BB4A40">
              <w:rPr>
                <w:rFonts w:ascii="Times New Roman" w:eastAsia="Times New Roman" w:hAnsi="Times New Roman"/>
                <w:sz w:val="24"/>
                <w:szCs w:val="24"/>
              </w:rPr>
              <w:t xml:space="preserve"> </w:t>
            </w:r>
            <w:r w:rsidR="009364B3">
              <w:rPr>
                <w:rFonts w:ascii="Times New Roman" w:eastAsia="Times New Roman" w:hAnsi="Times New Roman"/>
                <w:sz w:val="24"/>
                <w:szCs w:val="24"/>
              </w:rPr>
              <w:t xml:space="preserve">SRI, e.g. </w:t>
            </w:r>
            <w:r w:rsidR="00BB4A40" w:rsidRPr="00BB4A40">
              <w:rPr>
                <w:rFonts w:ascii="Times New Roman" w:eastAsia="Times New Roman" w:hAnsi="Times New Roman"/>
                <w:sz w:val="24"/>
                <w:szCs w:val="24"/>
              </w:rPr>
              <w:t>by promoting ethical practices such as risk-sharing and social welfare.</w:t>
            </w:r>
            <w:r w:rsidR="00BB4A40">
              <w:rPr>
                <w:rFonts w:ascii="Times New Roman" w:eastAsia="Times New Roman" w:hAnsi="Times New Roman"/>
                <w:sz w:val="24"/>
                <w:szCs w:val="24"/>
              </w:rPr>
              <w:t xml:space="preserve"> </w:t>
            </w:r>
            <w:r w:rsidR="009364B3">
              <w:rPr>
                <w:rFonts w:ascii="Times New Roman" w:eastAsia="Times New Roman" w:hAnsi="Times New Roman"/>
                <w:sz w:val="24"/>
                <w:szCs w:val="24"/>
              </w:rPr>
              <w:t xml:space="preserve">While these align </w:t>
            </w:r>
            <w:r w:rsidR="00BB4A40" w:rsidRPr="00BB4A40">
              <w:rPr>
                <w:rFonts w:ascii="Times New Roman" w:eastAsia="Times New Roman" w:hAnsi="Times New Roman"/>
                <w:sz w:val="24"/>
                <w:szCs w:val="24"/>
              </w:rPr>
              <w:t xml:space="preserve">with SRI’s objectives, </w:t>
            </w:r>
            <w:r w:rsidR="009364B3">
              <w:rPr>
                <w:rFonts w:ascii="Times New Roman" w:eastAsia="Times New Roman" w:hAnsi="Times New Roman"/>
                <w:sz w:val="24"/>
                <w:szCs w:val="24"/>
              </w:rPr>
              <w:t>such principles r</w:t>
            </w:r>
            <w:r w:rsidR="009364B3" w:rsidRPr="00BB4A40">
              <w:rPr>
                <w:rFonts w:ascii="Times New Roman" w:eastAsia="Times New Roman" w:hAnsi="Times New Roman"/>
                <w:sz w:val="24"/>
                <w:szCs w:val="24"/>
              </w:rPr>
              <w:t>epresent</w:t>
            </w:r>
            <w:r w:rsidR="00BB4A40" w:rsidRPr="00BB4A40">
              <w:rPr>
                <w:rFonts w:ascii="Times New Roman" w:eastAsia="Times New Roman" w:hAnsi="Times New Roman"/>
                <w:sz w:val="24"/>
                <w:szCs w:val="24"/>
              </w:rPr>
              <w:t xml:space="preserve"> only one facet of th</w:t>
            </w:r>
            <w:r w:rsidR="009364B3">
              <w:rPr>
                <w:rFonts w:ascii="Times New Roman" w:eastAsia="Times New Roman" w:hAnsi="Times New Roman"/>
                <w:sz w:val="24"/>
                <w:szCs w:val="24"/>
              </w:rPr>
              <w:t>e broader</w:t>
            </w:r>
            <w:r w:rsidR="00BB4A40" w:rsidRPr="00BB4A40">
              <w:rPr>
                <w:rFonts w:ascii="Times New Roman" w:eastAsia="Times New Roman" w:hAnsi="Times New Roman"/>
                <w:sz w:val="24"/>
                <w:szCs w:val="24"/>
              </w:rPr>
              <w:t xml:space="preserve"> SRI landscape. SRI enc</w:t>
            </w:r>
            <w:r w:rsidR="009364B3">
              <w:rPr>
                <w:rFonts w:ascii="Times New Roman" w:eastAsia="Times New Roman" w:hAnsi="Times New Roman"/>
                <w:sz w:val="24"/>
                <w:szCs w:val="24"/>
              </w:rPr>
              <w:t xml:space="preserve">ompasses a wider range of </w:t>
            </w:r>
            <w:r w:rsidR="00BB4A40" w:rsidRPr="00BB4A40">
              <w:rPr>
                <w:rFonts w:ascii="Times New Roman" w:eastAsia="Times New Roman" w:hAnsi="Times New Roman"/>
                <w:sz w:val="24"/>
                <w:szCs w:val="24"/>
              </w:rPr>
              <w:t>ESG criteria, reflecting a more comprehensive approach to responsible investment that addresses diverse ethical and sustainabi</w:t>
            </w:r>
            <w:r w:rsidR="009364B3">
              <w:rPr>
                <w:rFonts w:ascii="Times New Roman" w:eastAsia="Times New Roman" w:hAnsi="Times New Roman"/>
                <w:sz w:val="24"/>
                <w:szCs w:val="24"/>
              </w:rPr>
              <w:t>lity concerns. We have incorporated</w:t>
            </w:r>
            <w:bookmarkStart w:id="3" w:name="_GoBack"/>
            <w:bookmarkEnd w:id="3"/>
            <w:r w:rsidR="009364B3">
              <w:rPr>
                <w:rFonts w:ascii="Times New Roman" w:eastAsia="Times New Roman" w:hAnsi="Times New Roman"/>
                <w:sz w:val="24"/>
                <w:szCs w:val="24"/>
              </w:rPr>
              <w:t xml:space="preserve"> some of these aspects in our research model such as moral norms and environmental concerns. Thus we respectfully did not include Islamic principles into the current study.</w:t>
            </w:r>
          </w:p>
        </w:tc>
        <w:tc>
          <w:tcPr>
            <w:tcW w:w="1560" w:type="dxa"/>
          </w:tcPr>
          <w:p w:rsidR="00CD4EEF" w:rsidRDefault="00CD4EEF">
            <w:pPr>
              <w:rPr>
                <w:rFonts w:ascii="Times New Roman" w:eastAsia="Times New Roman" w:hAnsi="Times New Roman"/>
                <w:sz w:val="24"/>
                <w:szCs w:val="24"/>
              </w:rPr>
            </w:pP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8</w:t>
            </w:r>
          </w:p>
        </w:tc>
        <w:tc>
          <w:tcPr>
            <w:tcW w:w="247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Discuss potential reasons for the unexpected results and consider other factors that might have influenced the findings.</w:t>
            </w:r>
          </w:p>
          <w:p w:rsidR="00CD4EEF" w:rsidRDefault="00CD4EEF">
            <w:pPr>
              <w:rPr>
                <w:rFonts w:ascii="Times New Roman" w:eastAsia="Times New Roman" w:hAnsi="Times New Roman"/>
                <w:sz w:val="24"/>
                <w:szCs w:val="24"/>
              </w:rPr>
            </w:pPr>
          </w:p>
        </w:tc>
        <w:tc>
          <w:tcPr>
            <w:tcW w:w="472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The discussion </w:t>
            </w:r>
            <w:r w:rsidR="00BB4A40">
              <w:rPr>
                <w:rFonts w:ascii="Times New Roman" w:eastAsia="Times New Roman" w:hAnsi="Times New Roman"/>
                <w:sz w:val="24"/>
                <w:szCs w:val="24"/>
              </w:rPr>
              <w:t>has</w:t>
            </w:r>
            <w:r>
              <w:rPr>
                <w:rFonts w:ascii="Times New Roman" w:eastAsia="Times New Roman" w:hAnsi="Times New Roman"/>
                <w:sz w:val="24"/>
                <w:szCs w:val="24"/>
              </w:rPr>
              <w:t xml:space="preserve"> been improved. The connection between findings and research questions have been made in the discussion from section 5.1 to 5.7.</w:t>
            </w:r>
          </w:p>
        </w:tc>
        <w:tc>
          <w:tcPr>
            <w:tcW w:w="156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19-21 (5.1 - 5.7)</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9</w:t>
            </w:r>
          </w:p>
        </w:tc>
        <w:tc>
          <w:tcPr>
            <w:tcW w:w="247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The discussion does </w:t>
            </w:r>
            <w:r w:rsidRPr="00BB4A40">
              <w:rPr>
                <w:rFonts w:ascii="Times New Roman" w:eastAsia="Times New Roman" w:hAnsi="Times New Roman"/>
                <w:sz w:val="24"/>
                <w:szCs w:val="24"/>
              </w:rPr>
              <w:t xml:space="preserve">not adequately explain why certain hypotheses were supported or not supported. Providing </w:t>
            </w:r>
            <w:r>
              <w:rPr>
                <w:rFonts w:ascii="Times New Roman" w:eastAsia="Times New Roman" w:hAnsi="Times New Roman"/>
                <w:sz w:val="24"/>
                <w:szCs w:val="24"/>
              </w:rPr>
              <w:t>a more in-depth interpretation of the results in the context of the literature would enhance the analysis.</w:t>
            </w:r>
          </w:p>
          <w:p w:rsidR="00CD4EEF" w:rsidRDefault="00CD4EEF">
            <w:pPr>
              <w:rPr>
                <w:rFonts w:ascii="Times New Roman" w:eastAsia="Times New Roman" w:hAnsi="Times New Roman"/>
                <w:sz w:val="24"/>
                <w:szCs w:val="24"/>
              </w:rPr>
            </w:pPr>
          </w:p>
        </w:tc>
        <w:tc>
          <w:tcPr>
            <w:tcW w:w="472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The discussion </w:t>
            </w:r>
            <w:r w:rsidR="00BB4A40">
              <w:rPr>
                <w:rFonts w:ascii="Times New Roman" w:eastAsia="Times New Roman" w:hAnsi="Times New Roman"/>
                <w:sz w:val="24"/>
                <w:szCs w:val="24"/>
              </w:rPr>
              <w:t>has</w:t>
            </w:r>
            <w:r>
              <w:rPr>
                <w:rFonts w:ascii="Times New Roman" w:eastAsia="Times New Roman" w:hAnsi="Times New Roman"/>
                <w:sz w:val="24"/>
                <w:szCs w:val="24"/>
              </w:rPr>
              <w:t xml:space="preserve"> been improved. The connection between findings and research questions have been made in the discussion from section 5.1 to 5.7.</w:t>
            </w:r>
          </w:p>
        </w:tc>
        <w:tc>
          <w:tcPr>
            <w:tcW w:w="156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19-21 (5.1 - 5.7)</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10</w:t>
            </w:r>
          </w:p>
        </w:tc>
        <w:tc>
          <w:tcPr>
            <w:tcW w:w="247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The conclusion should </w:t>
            </w:r>
            <w:r w:rsidRPr="00BB4A40">
              <w:rPr>
                <w:rFonts w:ascii="Times New Roman" w:eastAsia="Times New Roman" w:hAnsi="Times New Roman"/>
                <w:sz w:val="24"/>
                <w:szCs w:val="24"/>
              </w:rPr>
              <w:t xml:space="preserve">more clearly articulate the broader implications of the study for theory, policy, and practice. What are the study's contributions </w:t>
            </w:r>
            <w:r>
              <w:rPr>
                <w:rFonts w:ascii="Times New Roman" w:eastAsia="Times New Roman" w:hAnsi="Times New Roman"/>
                <w:sz w:val="24"/>
                <w:szCs w:val="24"/>
              </w:rPr>
              <w:t>to the field, and how should future researchers build on it?</w:t>
            </w:r>
          </w:p>
          <w:p w:rsidR="00CD4EEF" w:rsidRDefault="00CD4EEF">
            <w:pPr>
              <w:rPr>
                <w:rFonts w:ascii="Times New Roman" w:eastAsia="Times New Roman" w:hAnsi="Times New Roman"/>
                <w:b/>
                <w:sz w:val="24"/>
                <w:szCs w:val="24"/>
              </w:rPr>
            </w:pPr>
          </w:p>
        </w:tc>
        <w:tc>
          <w:tcPr>
            <w:tcW w:w="472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The conclusion and implications of the study have been improved and addressed in section 5.8 and 5.11 </w:t>
            </w:r>
          </w:p>
        </w:tc>
        <w:tc>
          <w:tcPr>
            <w:tcW w:w="156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22 - 23 and  24</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11</w:t>
            </w:r>
          </w:p>
        </w:tc>
        <w:tc>
          <w:tcPr>
            <w:tcW w:w="247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 xml:space="preserve">Recommendations for policymakers and practitioners could be more specific. For instance, how can the findings be used to </w:t>
            </w:r>
            <w:r>
              <w:rPr>
                <w:rFonts w:ascii="Times New Roman" w:eastAsia="Times New Roman" w:hAnsi="Times New Roman"/>
                <w:sz w:val="24"/>
                <w:szCs w:val="24"/>
              </w:rPr>
              <w:lastRenderedPageBreak/>
              <w:t>develop financial literacy programs or promote SRI among Malaysian investors?</w:t>
            </w:r>
          </w:p>
          <w:p w:rsidR="00CD4EEF" w:rsidRDefault="00CD4EEF">
            <w:pPr>
              <w:rPr>
                <w:rFonts w:ascii="Times New Roman" w:eastAsia="Times New Roman" w:hAnsi="Times New Roman"/>
                <w:sz w:val="24"/>
                <w:szCs w:val="24"/>
              </w:rPr>
            </w:pPr>
          </w:p>
        </w:tc>
        <w:tc>
          <w:tcPr>
            <w:tcW w:w="472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lastRenderedPageBreak/>
              <w:t>This has been improved in section 5.8.2</w:t>
            </w:r>
          </w:p>
        </w:tc>
        <w:tc>
          <w:tcPr>
            <w:tcW w:w="156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22</w:t>
            </w:r>
          </w:p>
        </w:tc>
      </w:tr>
      <w:tr w:rsidR="00CD4EEF">
        <w:tc>
          <w:tcPr>
            <w:tcW w:w="63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lastRenderedPageBreak/>
              <w:t>12</w:t>
            </w:r>
          </w:p>
        </w:tc>
        <w:tc>
          <w:tcPr>
            <w:tcW w:w="247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Future research directions should be more explicitly outlined, identifying gaps in the study and suggesting areas for further investigation.</w:t>
            </w:r>
          </w:p>
          <w:p w:rsidR="00CD4EEF" w:rsidRDefault="00CD4EEF">
            <w:pPr>
              <w:rPr>
                <w:rFonts w:ascii="Times New Roman" w:eastAsia="Times New Roman" w:hAnsi="Times New Roman"/>
                <w:sz w:val="24"/>
                <w:szCs w:val="24"/>
              </w:rPr>
            </w:pPr>
          </w:p>
        </w:tc>
        <w:tc>
          <w:tcPr>
            <w:tcW w:w="4725"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A more explicit discussion has been addressed in section 5.10</w:t>
            </w:r>
          </w:p>
          <w:p w:rsidR="00CD4EEF" w:rsidRDefault="00CD4EEF">
            <w:pPr>
              <w:rPr>
                <w:rFonts w:ascii="Times New Roman" w:eastAsia="Times New Roman" w:hAnsi="Times New Roman"/>
                <w:sz w:val="24"/>
                <w:szCs w:val="24"/>
              </w:rPr>
            </w:pPr>
            <w:bookmarkStart w:id="4" w:name="_heading=h.3znysh7" w:colFirst="0" w:colLast="0"/>
            <w:bookmarkEnd w:id="4"/>
          </w:p>
          <w:p w:rsidR="00CD4EEF" w:rsidRDefault="007D13C8">
            <w:pPr>
              <w:tabs>
                <w:tab w:val="left" w:pos="3555"/>
              </w:tabs>
              <w:rPr>
                <w:rFonts w:ascii="Times New Roman" w:eastAsia="Times New Roman" w:hAnsi="Times New Roman"/>
                <w:sz w:val="24"/>
                <w:szCs w:val="24"/>
              </w:rPr>
            </w:pPr>
            <w:r>
              <w:rPr>
                <w:rFonts w:ascii="Times New Roman" w:eastAsia="Times New Roman" w:hAnsi="Times New Roman"/>
                <w:sz w:val="24"/>
                <w:szCs w:val="24"/>
              </w:rPr>
              <w:tab/>
            </w:r>
          </w:p>
        </w:tc>
        <w:tc>
          <w:tcPr>
            <w:tcW w:w="1560" w:type="dxa"/>
          </w:tcPr>
          <w:p w:rsidR="00CD4EEF" w:rsidRDefault="007D13C8">
            <w:pPr>
              <w:rPr>
                <w:rFonts w:ascii="Times New Roman" w:eastAsia="Times New Roman" w:hAnsi="Times New Roman"/>
                <w:sz w:val="24"/>
                <w:szCs w:val="24"/>
              </w:rPr>
            </w:pPr>
            <w:r>
              <w:rPr>
                <w:rFonts w:ascii="Times New Roman" w:eastAsia="Times New Roman" w:hAnsi="Times New Roman"/>
                <w:sz w:val="24"/>
                <w:szCs w:val="24"/>
              </w:rPr>
              <w:t>23</w:t>
            </w:r>
          </w:p>
        </w:tc>
      </w:tr>
    </w:tbl>
    <w:p w:rsidR="00CD4EEF" w:rsidRDefault="00CD4EEF"/>
    <w:sectPr w:rsidR="00CD4EEF">
      <w:footerReference w:type="default" r:id="rId8"/>
      <w:pgSz w:w="11906" w:h="16838"/>
      <w:pgMar w:top="1152" w:right="1008" w:bottom="864" w:left="1152"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FA7" w:rsidRDefault="00F95FA7">
      <w:r>
        <w:separator/>
      </w:r>
    </w:p>
  </w:endnote>
  <w:endnote w:type="continuationSeparator" w:id="0">
    <w:p w:rsidR="00F95FA7" w:rsidRDefault="00F95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UnicodeM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4EEF" w:rsidRDefault="007D13C8">
    <w:pPr>
      <w:pBdr>
        <w:top w:val="nil"/>
        <w:left w:val="nil"/>
        <w:bottom w:val="nil"/>
        <w:right w:val="nil"/>
        <w:between w:val="nil"/>
      </w:pBdr>
      <w:tabs>
        <w:tab w:val="center" w:pos="4536"/>
        <w:tab w:val="right" w:pos="9072"/>
      </w:tabs>
      <w:jc w:val="right"/>
      <w:rPr>
        <w:rFonts w:eastAsia="Arial" w:cs="Arial"/>
        <w:color w:val="000000"/>
      </w:rPr>
    </w:pPr>
    <w:r>
      <w:rPr>
        <w:rFonts w:eastAsia="Arial" w:cs="Arial"/>
        <w:color w:val="000000"/>
      </w:rPr>
      <w:t xml:space="preserve">Page </w:t>
    </w:r>
    <w:r>
      <w:rPr>
        <w:rFonts w:eastAsia="Arial" w:cs="Arial"/>
        <w:b/>
        <w:color w:val="000000"/>
        <w:sz w:val="24"/>
        <w:szCs w:val="24"/>
      </w:rPr>
      <w:fldChar w:fldCharType="begin"/>
    </w:r>
    <w:r>
      <w:rPr>
        <w:rFonts w:eastAsia="Arial" w:cs="Arial"/>
        <w:b/>
        <w:color w:val="000000"/>
        <w:sz w:val="24"/>
        <w:szCs w:val="24"/>
      </w:rPr>
      <w:instrText>PAGE</w:instrText>
    </w:r>
    <w:r>
      <w:rPr>
        <w:rFonts w:eastAsia="Arial" w:cs="Arial"/>
        <w:b/>
        <w:color w:val="000000"/>
        <w:sz w:val="24"/>
        <w:szCs w:val="24"/>
      </w:rPr>
      <w:fldChar w:fldCharType="separate"/>
    </w:r>
    <w:r w:rsidR="009364B3">
      <w:rPr>
        <w:rFonts w:eastAsia="Arial" w:cs="Arial"/>
        <w:b/>
        <w:noProof/>
        <w:color w:val="000000"/>
        <w:sz w:val="24"/>
        <w:szCs w:val="24"/>
      </w:rPr>
      <w:t>7</w:t>
    </w:r>
    <w:r>
      <w:rPr>
        <w:rFonts w:eastAsia="Arial" w:cs="Arial"/>
        <w:b/>
        <w:color w:val="000000"/>
        <w:sz w:val="24"/>
        <w:szCs w:val="24"/>
      </w:rPr>
      <w:fldChar w:fldCharType="end"/>
    </w:r>
    <w:r>
      <w:rPr>
        <w:rFonts w:eastAsia="Arial" w:cs="Arial"/>
        <w:color w:val="000000"/>
      </w:rPr>
      <w:t xml:space="preserve"> of </w:t>
    </w:r>
    <w:r>
      <w:rPr>
        <w:rFonts w:eastAsia="Arial" w:cs="Arial"/>
        <w:b/>
        <w:color w:val="000000"/>
        <w:sz w:val="24"/>
        <w:szCs w:val="24"/>
      </w:rPr>
      <w:fldChar w:fldCharType="begin"/>
    </w:r>
    <w:r>
      <w:rPr>
        <w:rFonts w:eastAsia="Arial" w:cs="Arial"/>
        <w:b/>
        <w:color w:val="000000"/>
        <w:sz w:val="24"/>
        <w:szCs w:val="24"/>
      </w:rPr>
      <w:instrText>NUMPAGES</w:instrText>
    </w:r>
    <w:r>
      <w:rPr>
        <w:rFonts w:eastAsia="Arial" w:cs="Arial"/>
        <w:b/>
        <w:color w:val="000000"/>
        <w:sz w:val="24"/>
        <w:szCs w:val="24"/>
      </w:rPr>
      <w:fldChar w:fldCharType="separate"/>
    </w:r>
    <w:r w:rsidR="009364B3">
      <w:rPr>
        <w:rFonts w:eastAsia="Arial" w:cs="Arial"/>
        <w:b/>
        <w:noProof/>
        <w:color w:val="000000"/>
        <w:sz w:val="24"/>
        <w:szCs w:val="24"/>
      </w:rPr>
      <w:t>8</w:t>
    </w:r>
    <w:r>
      <w:rPr>
        <w:rFonts w:eastAsia="Arial" w:cs="Arial"/>
        <w:b/>
        <w:color w:val="000000"/>
        <w:sz w:val="24"/>
        <w:szCs w:val="24"/>
      </w:rPr>
      <w:fldChar w:fldCharType="end"/>
    </w:r>
  </w:p>
  <w:p w:rsidR="00CD4EEF" w:rsidRDefault="00CD4EEF">
    <w:pPr>
      <w:pBdr>
        <w:top w:val="nil"/>
        <w:left w:val="nil"/>
        <w:bottom w:val="nil"/>
        <w:right w:val="nil"/>
        <w:between w:val="nil"/>
      </w:pBdr>
      <w:tabs>
        <w:tab w:val="center" w:pos="4536"/>
        <w:tab w:val="right" w:pos="9072"/>
      </w:tabs>
      <w:rPr>
        <w:rFonts w:eastAsia="Arial" w:cs="Arial"/>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FA7" w:rsidRDefault="00F95FA7">
      <w:r>
        <w:separator/>
      </w:r>
    </w:p>
  </w:footnote>
  <w:footnote w:type="continuationSeparator" w:id="0">
    <w:p w:rsidR="00F95FA7" w:rsidRDefault="00F95FA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25D51"/>
    <w:multiLevelType w:val="multilevel"/>
    <w:tmpl w:val="72660F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AB6469"/>
    <w:multiLevelType w:val="multilevel"/>
    <w:tmpl w:val="9302470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4935293B"/>
    <w:multiLevelType w:val="multilevel"/>
    <w:tmpl w:val="0714CC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EEF"/>
    <w:rsid w:val="007A7B7E"/>
    <w:rsid w:val="007D13C8"/>
    <w:rsid w:val="008A3F10"/>
    <w:rsid w:val="009364B3"/>
    <w:rsid w:val="00BB4A40"/>
    <w:rsid w:val="00CB49F3"/>
    <w:rsid w:val="00CD4EEF"/>
    <w:rsid w:val="00F95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9EEB0"/>
  <w15:docId w15:val="{9CE0535D-8FC3-48AA-85E8-273E67FE2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068A"/>
    <w:pPr>
      <w:overflowPunct w:val="0"/>
      <w:autoSpaceDE w:val="0"/>
      <w:autoSpaceDN w:val="0"/>
      <w:adjustRightInd w:val="0"/>
      <w:textAlignment w:val="baseline"/>
    </w:pPr>
    <w:rPr>
      <w:rFonts w:eastAsia="PMingLiU" w:cs="Times New Roman"/>
    </w:rPr>
  </w:style>
  <w:style w:type="paragraph" w:styleId="Heading1">
    <w:name w:val="heading 1"/>
    <w:basedOn w:val="Normal"/>
    <w:next w:val="Normal"/>
    <w:link w:val="Heading1Char"/>
    <w:uiPriority w:val="9"/>
    <w:qFormat/>
    <w:rsid w:val="002E53A9"/>
    <w:pPr>
      <w:keepNext/>
      <w:keepLines/>
      <w:overflowPunct/>
      <w:autoSpaceDE/>
      <w:autoSpaceDN/>
      <w:adjustRightInd/>
      <w:spacing w:before="400" w:after="120" w:line="276" w:lineRule="auto"/>
      <w:textAlignment w:val="auto"/>
      <w:outlineLvl w:val="0"/>
    </w:pPr>
    <w:rPr>
      <w:rFonts w:eastAsia="Arial" w:cs="Arial"/>
      <w:sz w:val="40"/>
      <w:szCs w:val="40"/>
      <w:lang w:eastAsia="en-G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B8068A"/>
    <w:pPr>
      <w:ind w:left="720"/>
      <w:contextualSpacing/>
    </w:pPr>
  </w:style>
  <w:style w:type="paragraph" w:styleId="Footer">
    <w:name w:val="footer"/>
    <w:basedOn w:val="Normal"/>
    <w:link w:val="FooterChar"/>
    <w:uiPriority w:val="99"/>
    <w:unhideWhenUsed/>
    <w:rsid w:val="00B8068A"/>
    <w:pPr>
      <w:tabs>
        <w:tab w:val="center" w:pos="4536"/>
        <w:tab w:val="right" w:pos="9072"/>
      </w:tabs>
    </w:pPr>
  </w:style>
  <w:style w:type="character" w:customStyle="1" w:styleId="FooterChar">
    <w:name w:val="Footer Char"/>
    <w:basedOn w:val="DefaultParagraphFont"/>
    <w:link w:val="Footer"/>
    <w:uiPriority w:val="99"/>
    <w:rsid w:val="00B8068A"/>
    <w:rPr>
      <w:rFonts w:ascii="Arial" w:eastAsia="PMingLiU" w:hAnsi="Arial" w:cs="Times New Roman"/>
      <w:kern w:val="0"/>
      <w:sz w:val="20"/>
      <w:szCs w:val="20"/>
      <w:lang w:val="en-GB" w:bidi="ar-SA"/>
    </w:rPr>
  </w:style>
  <w:style w:type="table" w:styleId="TableGrid">
    <w:name w:val="Table Grid"/>
    <w:basedOn w:val="TableNormal"/>
    <w:uiPriority w:val="59"/>
    <w:rsid w:val="00B8068A"/>
    <w:rPr>
      <w:sz w:val="22"/>
      <w:szCs w:val="22"/>
      <w:lang w:val="ms-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1B1273"/>
    <w:rPr>
      <w:rFonts w:ascii="ArialUnicodeMS" w:hAnsi="ArialUnicodeMS" w:hint="default"/>
      <w:b w:val="0"/>
      <w:bCs w:val="0"/>
      <w:i w:val="0"/>
      <w:iCs w:val="0"/>
      <w:color w:val="333666"/>
      <w:sz w:val="18"/>
      <w:szCs w:val="18"/>
    </w:rPr>
  </w:style>
  <w:style w:type="character" w:customStyle="1" w:styleId="fontstyle41">
    <w:name w:val="fontstyle41"/>
    <w:basedOn w:val="DefaultParagraphFont"/>
    <w:rsid w:val="001B1273"/>
    <w:rPr>
      <w:rFonts w:ascii="Calibri" w:hAnsi="Calibri" w:cs="Calibri" w:hint="default"/>
      <w:b w:val="0"/>
      <w:bCs w:val="0"/>
      <w:i w:val="0"/>
      <w:iCs w:val="0"/>
      <w:color w:val="000000"/>
      <w:sz w:val="14"/>
      <w:szCs w:val="14"/>
    </w:rPr>
  </w:style>
  <w:style w:type="character" w:styleId="Strong">
    <w:name w:val="Strong"/>
    <w:basedOn w:val="DefaultParagraphFont"/>
    <w:uiPriority w:val="22"/>
    <w:qFormat/>
    <w:rsid w:val="001B1273"/>
    <w:rPr>
      <w:b/>
      <w:bCs/>
    </w:rPr>
  </w:style>
  <w:style w:type="character" w:customStyle="1" w:styleId="Heading1Char">
    <w:name w:val="Heading 1 Char"/>
    <w:basedOn w:val="DefaultParagraphFont"/>
    <w:link w:val="Heading1"/>
    <w:rsid w:val="002E53A9"/>
    <w:rPr>
      <w:rFonts w:ascii="Arial" w:eastAsia="Arial" w:hAnsi="Arial" w:cs="Arial"/>
      <w:kern w:val="0"/>
      <w:sz w:val="40"/>
      <w:szCs w:val="40"/>
      <w:lang w:val="en-GB" w:eastAsia="en-GB" w:bidi="ar-SA"/>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gjjsBLZ3QAxz3h7vui0qBnZjlQ==">CgMxLjAyCGguZ2pkZ3hzMgloLjMwajB6bGwyCWguMWZvYjl0ZTIIaC5namRneHMyCWguM3pueXNoNzgAciExSHNrWEFNb3RJRFY1TEliYmM5aW9nN0hXTUlSaUtieF8=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1634</Words>
  <Characters>9317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 Abul Kalam Azad</dc:creator>
  <cp:lastModifiedBy>USER</cp:lastModifiedBy>
  <cp:revision>3</cp:revision>
  <dcterms:created xsi:type="dcterms:W3CDTF">2024-09-04T17:24:00Z</dcterms:created>
  <dcterms:modified xsi:type="dcterms:W3CDTF">2024-11-04T07:09:00Z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0e820e797afc1284f931aa689033a0b7de1417ba23f3c5ecdb55ce8b2d0ad37e</vt:lpwstr>
  </property>
</Properties>
</file>