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88A6A" w14:textId="2F317F11" w:rsidR="008244EE" w:rsidRPr="004607DB" w:rsidRDefault="008A3373" w:rsidP="008244EE">
      <w:pPr>
        <w:jc w:val="both"/>
        <w:rPr>
          <w:rFonts w:ascii="Times New Roman" w:hAnsi="Times New Roman" w:cs="Times New Roman"/>
          <w:b/>
          <w:sz w:val="24"/>
          <w:szCs w:val="24"/>
        </w:rPr>
      </w:pPr>
      <w:bookmarkStart w:id="0" w:name="_GoBack"/>
      <w:r w:rsidRPr="004607DB">
        <w:rPr>
          <w:rFonts w:ascii="Times New Roman" w:hAnsi="Times New Roman" w:cs="Times New Roman"/>
          <w:b/>
          <w:sz w:val="24"/>
          <w:szCs w:val="24"/>
        </w:rPr>
        <w:t>U</w:t>
      </w:r>
      <w:r w:rsidR="008244EE" w:rsidRPr="004607DB">
        <w:rPr>
          <w:rFonts w:ascii="Times New Roman" w:hAnsi="Times New Roman" w:cs="Times New Roman"/>
          <w:b/>
          <w:sz w:val="24"/>
          <w:szCs w:val="24"/>
        </w:rPr>
        <w:t>ndergraduate students' career perceptions</w:t>
      </w:r>
      <w:r w:rsidRPr="004607DB">
        <w:rPr>
          <w:rFonts w:ascii="Times New Roman" w:hAnsi="Times New Roman" w:cs="Times New Roman"/>
          <w:b/>
          <w:sz w:val="24"/>
          <w:szCs w:val="24"/>
        </w:rPr>
        <w:t xml:space="preserve"> </w:t>
      </w:r>
      <w:r w:rsidR="008244EE" w:rsidRPr="004607DB">
        <w:rPr>
          <w:rFonts w:ascii="Times New Roman" w:hAnsi="Times New Roman" w:cs="Times New Roman"/>
          <w:b/>
          <w:sz w:val="24"/>
          <w:szCs w:val="24"/>
        </w:rPr>
        <w:t xml:space="preserve">due to pandemic: a study from Bangladesh </w:t>
      </w:r>
    </w:p>
    <w:bookmarkEnd w:id="0"/>
    <w:p w14:paraId="1373016B" w14:textId="77777777" w:rsidR="008244EE" w:rsidRPr="004607DB" w:rsidRDefault="008244EE" w:rsidP="008244EE">
      <w:pPr>
        <w:jc w:val="both"/>
        <w:rPr>
          <w:rFonts w:ascii="Times New Roman" w:hAnsi="Times New Roman" w:cs="Times New Roman"/>
          <w:b/>
          <w:sz w:val="28"/>
          <w:szCs w:val="28"/>
        </w:rPr>
      </w:pPr>
    </w:p>
    <w:p w14:paraId="4E6D79B0" w14:textId="5C16CB83" w:rsidR="008244EE" w:rsidRPr="004607DB" w:rsidRDefault="008244EE" w:rsidP="008244EE">
      <w:pPr>
        <w:jc w:val="center"/>
        <w:rPr>
          <w:rFonts w:ascii="Times New Roman" w:hAnsi="Times New Roman" w:cs="Times New Roman"/>
          <w:b/>
          <w:sz w:val="24"/>
          <w:szCs w:val="24"/>
        </w:rPr>
      </w:pPr>
      <w:r w:rsidRPr="004607DB">
        <w:rPr>
          <w:rFonts w:ascii="Times New Roman" w:hAnsi="Times New Roman" w:cs="Times New Roman"/>
          <w:b/>
          <w:sz w:val="24"/>
          <w:szCs w:val="24"/>
        </w:rPr>
        <w:t>Abstract</w:t>
      </w:r>
    </w:p>
    <w:p w14:paraId="2C0212AB" w14:textId="77777777" w:rsidR="00D91DAF" w:rsidRPr="00D91DAF" w:rsidRDefault="00D91DAF" w:rsidP="00D91DAF">
      <w:pPr>
        <w:pStyle w:val="NormalWeb"/>
        <w:spacing w:line="360" w:lineRule="auto"/>
        <w:jc w:val="both"/>
        <w:rPr>
          <w:bCs/>
        </w:rPr>
      </w:pPr>
      <w:r w:rsidRPr="00D91DAF">
        <w:rPr>
          <w:b/>
          <w:bCs/>
        </w:rPr>
        <w:t>Background:</w:t>
      </w:r>
      <w:r w:rsidRPr="00D91DAF">
        <w:rPr>
          <w:bCs/>
        </w:rPr>
        <w:t xml:space="preserve"> Since the outbreak began, the Covid-19 pandemic has resulted in the significant displacement workforce of Bangladesh. Eventually, the pandemic created a substantial threat for undergraduate students, including Bangladesh's future workforce, preparing to enter the </w:t>
      </w:r>
      <w:proofErr w:type="spellStart"/>
      <w:r w:rsidRPr="00D91DAF">
        <w:rPr>
          <w:bCs/>
        </w:rPr>
        <w:t>labour</w:t>
      </w:r>
      <w:proofErr w:type="spellEnd"/>
      <w:r w:rsidRPr="00D91DAF">
        <w:rPr>
          <w:bCs/>
        </w:rPr>
        <w:t xml:space="preserve"> force soon. </w:t>
      </w:r>
    </w:p>
    <w:p w14:paraId="6692E550" w14:textId="77777777" w:rsidR="00D91DAF" w:rsidRPr="00D91DAF" w:rsidRDefault="00D91DAF" w:rsidP="00D91DAF">
      <w:pPr>
        <w:pStyle w:val="NormalWeb"/>
        <w:spacing w:line="360" w:lineRule="auto"/>
        <w:jc w:val="both"/>
        <w:rPr>
          <w:bCs/>
        </w:rPr>
      </w:pPr>
      <w:r w:rsidRPr="00D91DAF">
        <w:rPr>
          <w:b/>
          <w:bCs/>
        </w:rPr>
        <w:t>Purpose:</w:t>
      </w:r>
      <w:r w:rsidRPr="00D91DAF">
        <w:rPr>
          <w:bCs/>
        </w:rPr>
        <w:t> The purpose of this study is to explore how undergraduate students' career planning got changed because of the pandemic. </w:t>
      </w:r>
    </w:p>
    <w:p w14:paraId="2C741AEF" w14:textId="77777777" w:rsidR="00D91DAF" w:rsidRPr="00D91DAF" w:rsidRDefault="00D91DAF" w:rsidP="00D91DAF">
      <w:pPr>
        <w:pStyle w:val="NormalWeb"/>
        <w:spacing w:line="360" w:lineRule="auto"/>
        <w:jc w:val="both"/>
        <w:rPr>
          <w:bCs/>
        </w:rPr>
      </w:pPr>
      <w:r w:rsidRPr="00D91DAF">
        <w:rPr>
          <w:b/>
          <w:bCs/>
        </w:rPr>
        <w:t>Methodology:</w:t>
      </w:r>
      <w:r w:rsidRPr="00D91DAF">
        <w:rPr>
          <w:bCs/>
        </w:rPr>
        <w:t> We attempted to investigate the process of changing careers and its implications based on secondary sources, including extensive content analysis, literature studies, and current theories of job change. However, we used primary data collected through a survey and 15 in-depth interviews, key informant interviews (KIIs), one Focus Group discussion (FGDs), and illustrated case studies to meet the study's primary objective. </w:t>
      </w:r>
    </w:p>
    <w:p w14:paraId="7D3A19BD" w14:textId="77777777" w:rsidR="00D91DAF" w:rsidRPr="00D91DAF" w:rsidRDefault="00D91DAF" w:rsidP="00D91DAF">
      <w:pPr>
        <w:pStyle w:val="NormalWeb"/>
        <w:spacing w:line="360" w:lineRule="auto"/>
        <w:jc w:val="both"/>
        <w:rPr>
          <w:bCs/>
        </w:rPr>
      </w:pPr>
      <w:r w:rsidRPr="00D91DAF">
        <w:rPr>
          <w:b/>
          <w:bCs/>
        </w:rPr>
        <w:t>Findings:</w:t>
      </w:r>
      <w:r w:rsidRPr="00D91DAF">
        <w:rPr>
          <w:bCs/>
        </w:rPr>
        <w:t> During the Covid-19 pandemic in Bangladesh, job insecurity is a significant concern for many undergraduate students. A substantial number of undergraduate students prefer and prepare for government jobs as the most secure option. Another group of students is preparing for higher study abroad and establishing themselves in a developed country. </w:t>
      </w:r>
    </w:p>
    <w:p w14:paraId="38FA5C79" w14:textId="77777777" w:rsidR="00D91DAF" w:rsidRPr="00D91DAF" w:rsidRDefault="00D91DAF" w:rsidP="00D91DAF">
      <w:pPr>
        <w:pStyle w:val="NormalWeb"/>
        <w:spacing w:line="360" w:lineRule="auto"/>
        <w:jc w:val="both"/>
        <w:rPr>
          <w:bCs/>
        </w:rPr>
      </w:pPr>
      <w:r w:rsidRPr="00D91DAF">
        <w:rPr>
          <w:b/>
          <w:bCs/>
        </w:rPr>
        <w:t>Novelty:</w:t>
      </w:r>
      <w:r w:rsidRPr="00D91DAF">
        <w:rPr>
          <w:bCs/>
        </w:rPr>
        <w:t> The study is unique because it explored the significant shifts in the career choice of undergraduate students in Bangladesh because of the pandemic. </w:t>
      </w:r>
    </w:p>
    <w:p w14:paraId="77BA6EB0" w14:textId="77777777" w:rsidR="00D91DAF" w:rsidRPr="00D91DAF" w:rsidRDefault="00D91DAF" w:rsidP="00D91DAF">
      <w:pPr>
        <w:pStyle w:val="NormalWeb"/>
        <w:spacing w:line="360" w:lineRule="auto"/>
        <w:jc w:val="both"/>
        <w:rPr>
          <w:bCs/>
        </w:rPr>
      </w:pPr>
      <w:r w:rsidRPr="00D91DAF">
        <w:rPr>
          <w:b/>
          <w:bCs/>
        </w:rPr>
        <w:t>Implications:</w:t>
      </w:r>
      <w:r w:rsidRPr="00D91DAF">
        <w:rPr>
          <w:bCs/>
        </w:rPr>
        <w:t> Based on the study's conclusions, policymakers in Bangladesh can develop policies to address the unemployment issue resulting from the pandemic. </w:t>
      </w:r>
    </w:p>
    <w:p w14:paraId="463542E2" w14:textId="77777777" w:rsidR="00D91DAF" w:rsidRPr="00D91DAF" w:rsidRDefault="00D91DAF" w:rsidP="00D91DAF">
      <w:pPr>
        <w:pStyle w:val="NormalWeb"/>
        <w:spacing w:line="360" w:lineRule="auto"/>
        <w:jc w:val="both"/>
        <w:rPr>
          <w:bCs/>
        </w:rPr>
      </w:pPr>
    </w:p>
    <w:p w14:paraId="0453B624" w14:textId="77777777" w:rsidR="00D91DAF" w:rsidRPr="00D91DAF" w:rsidRDefault="00D91DAF" w:rsidP="00D91DAF">
      <w:pPr>
        <w:pStyle w:val="NormalWeb"/>
        <w:spacing w:line="360" w:lineRule="auto"/>
        <w:jc w:val="both"/>
        <w:rPr>
          <w:bCs/>
        </w:rPr>
      </w:pPr>
      <w:r w:rsidRPr="00D91DAF">
        <w:rPr>
          <w:b/>
          <w:bCs/>
        </w:rPr>
        <w:t>Keywords</w:t>
      </w:r>
      <w:r w:rsidRPr="00D91DAF">
        <w:rPr>
          <w:bCs/>
        </w:rPr>
        <w:t>: Bangladesh, Career, Covid-19, Job Security, Undergraduate Students. </w:t>
      </w:r>
    </w:p>
    <w:p w14:paraId="1A7F34FC" w14:textId="77777777" w:rsidR="00D91DAF" w:rsidRPr="00D91DAF" w:rsidRDefault="00D91DAF" w:rsidP="00D91DAF">
      <w:pPr>
        <w:pStyle w:val="NormalWeb"/>
        <w:spacing w:line="360" w:lineRule="auto"/>
        <w:jc w:val="both"/>
        <w:rPr>
          <w:bCs/>
        </w:rPr>
      </w:pPr>
      <w:r w:rsidRPr="00D91DAF">
        <w:rPr>
          <w:b/>
          <w:bCs/>
        </w:rPr>
        <w:t>1. Introduction </w:t>
      </w:r>
    </w:p>
    <w:p w14:paraId="1D2059FA" w14:textId="77777777" w:rsidR="00D91DAF" w:rsidRPr="00756990" w:rsidRDefault="00D91DAF" w:rsidP="00D91DAF">
      <w:pPr>
        <w:pStyle w:val="NormalWeb"/>
        <w:spacing w:line="360" w:lineRule="auto"/>
        <w:jc w:val="both"/>
        <w:rPr>
          <w:bCs/>
        </w:rPr>
      </w:pPr>
      <w:r w:rsidRPr="00D91DAF">
        <w:rPr>
          <w:bCs/>
        </w:rPr>
        <w:lastRenderedPageBreak/>
        <w:t>Since the outbreak began, the Covid-19 pandemic has resulted in the significant displacement workforce of Bangladesh. As the educational institutions remained closed for more than one and a half years, students faced severe mental health problems related to the uncertainty created by the pandemic to their careers (</w:t>
      </w:r>
      <w:proofErr w:type="spellStart"/>
      <w:r w:rsidRPr="00D91DAF">
        <w:rPr>
          <w:bCs/>
        </w:rPr>
        <w:t>Alam</w:t>
      </w:r>
      <w:proofErr w:type="spellEnd"/>
      <w:r w:rsidRPr="00D91DAF">
        <w:rPr>
          <w:bCs/>
        </w:rPr>
        <w:t xml:space="preserve">, Ali, </w:t>
      </w:r>
      <w:proofErr w:type="spellStart"/>
      <w:r w:rsidRPr="00D91DAF">
        <w:rPr>
          <w:bCs/>
        </w:rPr>
        <w:t>Banik</w:t>
      </w:r>
      <w:proofErr w:type="spellEnd"/>
      <w:r w:rsidRPr="00D91DAF">
        <w:rPr>
          <w:bCs/>
        </w:rPr>
        <w:t>, Yasmin, &amp; Salma, 2021). Eventually</w:t>
      </w:r>
      <w:r w:rsidRPr="00756990">
        <w:rPr>
          <w:bCs/>
        </w:rPr>
        <w:t>, the novel COVID-19 has significantly impacted the changes in undergraduate students' career choices in Bangladesh. </w:t>
      </w:r>
    </w:p>
    <w:p w14:paraId="7282FE1A" w14:textId="77777777" w:rsidR="00F839E1" w:rsidRPr="00F839E1" w:rsidRDefault="00F839E1" w:rsidP="00F839E1">
      <w:pPr>
        <w:pStyle w:val="NormalWeb"/>
        <w:spacing w:line="360" w:lineRule="auto"/>
        <w:jc w:val="both"/>
      </w:pPr>
      <w:r w:rsidRPr="00F839E1">
        <w:t xml:space="preserve">The major shift in career choice stems from the generation of mental anxiety during the pandemic lockdown periods. Covid-19 also caused severe mental stress among university students in Bangladesh. A recent study (Islam, </w:t>
      </w:r>
      <w:proofErr w:type="spellStart"/>
      <w:r w:rsidRPr="00F839E1">
        <w:t>Bodrud-Doza</w:t>
      </w:r>
      <w:proofErr w:type="spellEnd"/>
      <w:r w:rsidRPr="00F839E1">
        <w:t xml:space="preserve">, Khan, </w:t>
      </w:r>
      <w:proofErr w:type="spellStart"/>
      <w:r w:rsidRPr="00F839E1">
        <w:t>Haque</w:t>
      </w:r>
      <w:proofErr w:type="spellEnd"/>
      <w:r w:rsidRPr="00F839E1">
        <w:t>, &amp; Mamun, 2020) reveals that the primary causes of human stress have been recognized as disrupting scheduled educational plans and future employment opportunities, as well as financial challenges. Moreover, another study (Ela et al., 2021) reveals that the extended shutdown is to blame for the senior students' delayed graduation, causing them mental stress and frustration. Another study (</w:t>
      </w:r>
      <w:proofErr w:type="spellStart"/>
      <w:r w:rsidRPr="00F839E1">
        <w:t>Chinna</w:t>
      </w:r>
      <w:proofErr w:type="spellEnd"/>
      <w:r w:rsidRPr="00F839E1">
        <w:t xml:space="preserve"> et al., 2021) also explored that 21.9 per cent and 13.7% of the students in this study had mild to moderate anxiety and severe to great anxiety, respectively, based on a sample of 3,679 students from seven different nations. Compared to less than 10% of students from Indonesia, Malaysia, and India, more than 20% of students from China and Bangladesh expressed severe to intense anxiety. Over 83 percent of individuals are experiencing mental stress because of COVID-19, which manifests as irritability, insomnia, and household instability. The association between human stress variables and discovered financial difficulties, daily expenditure reductions, and food crises all contribute to stress.</w:t>
      </w:r>
    </w:p>
    <w:p w14:paraId="265B26DB" w14:textId="77777777" w:rsidR="00F839E1" w:rsidRPr="00F839E1" w:rsidRDefault="00F839E1" w:rsidP="00F839E1">
      <w:pPr>
        <w:pStyle w:val="NormalWeb"/>
        <w:spacing w:line="360" w:lineRule="auto"/>
        <w:jc w:val="both"/>
      </w:pPr>
      <w:r w:rsidRPr="00F839E1">
        <w:t xml:space="preserve">Additionally, interfering with students' formal education and future professional ambitions contributes significantly to mental stress (Amit, </w:t>
      </w:r>
      <w:proofErr w:type="spellStart"/>
      <w:r w:rsidRPr="00F839E1">
        <w:t>Barua</w:t>
      </w:r>
      <w:proofErr w:type="spellEnd"/>
      <w:r w:rsidRPr="00F839E1">
        <w:t xml:space="preserve">, &amp; </w:t>
      </w:r>
      <w:proofErr w:type="spellStart"/>
      <w:r w:rsidRPr="00F839E1">
        <w:t>Kafy</w:t>
      </w:r>
      <w:proofErr w:type="spellEnd"/>
      <w:r w:rsidRPr="00F839E1">
        <w:t>, 2021). Moreover, another study (</w:t>
      </w:r>
      <w:proofErr w:type="spellStart"/>
      <w:r w:rsidRPr="00F839E1">
        <w:t>Alam</w:t>
      </w:r>
      <w:proofErr w:type="spellEnd"/>
      <w:r w:rsidRPr="00F839E1">
        <w:t xml:space="preserve"> et al., 2021) exposes that having family members infected with the coronavirus, experiencing insecurity, using social media, and smoking habits all contributed to students' mental health imbalances; in contrast, being concerned about studying, future career, spending more time with family members, and participating in household chores all contributed to students' mental health imbalances.</w:t>
      </w:r>
    </w:p>
    <w:p w14:paraId="11EE5955" w14:textId="77777777" w:rsidR="00F839E1" w:rsidRPr="00F839E1" w:rsidRDefault="00F839E1" w:rsidP="00F839E1">
      <w:pPr>
        <w:pStyle w:val="NormalWeb"/>
        <w:spacing w:line="360" w:lineRule="auto"/>
        <w:jc w:val="both"/>
      </w:pPr>
      <w:r w:rsidRPr="00F839E1">
        <w:rPr>
          <w:bCs/>
        </w:rPr>
        <w:lastRenderedPageBreak/>
        <w:t xml:space="preserve">Present undergraduate students are considered the skilled </w:t>
      </w:r>
      <w:proofErr w:type="spellStart"/>
      <w:r w:rsidRPr="00F839E1">
        <w:rPr>
          <w:bCs/>
        </w:rPr>
        <w:t>labour</w:t>
      </w:r>
      <w:proofErr w:type="spellEnd"/>
      <w:r w:rsidRPr="00F839E1">
        <w:rPr>
          <w:bCs/>
        </w:rPr>
        <w:t xml:space="preserve"> force of a nation. Any shift in their career choice has a significant impact on the </w:t>
      </w:r>
      <w:proofErr w:type="spellStart"/>
      <w:r w:rsidRPr="00F839E1">
        <w:rPr>
          <w:bCs/>
        </w:rPr>
        <w:t>labour</w:t>
      </w:r>
      <w:proofErr w:type="spellEnd"/>
      <w:r w:rsidRPr="00F839E1">
        <w:rPr>
          <w:bCs/>
        </w:rPr>
        <w:t xml:space="preserve"> market as well as the human resource development of the nation. Since the pandemic has stopped the everyday academic life of the students, their career thoughts and plans of the students are likely to be changed. As a result, to formulate respective policies by the concerned authorities requires a scientific investigation into the issue. </w:t>
      </w:r>
      <w:r w:rsidRPr="00F839E1">
        <w:t>The study is important because it explored the significant shifts in the career choice of undergraduate students in Bangladesh because of the pandemic. </w:t>
      </w:r>
      <w:r w:rsidRPr="00F839E1">
        <w:rPr>
          <w:bCs/>
        </w:rPr>
        <w:t>Following the introduction, section two presents a brief literature review of the study, followed by the methodology part. Then the findings of the study are presented, followed by the conclusion. </w:t>
      </w:r>
    </w:p>
    <w:p w14:paraId="7FE5C713" w14:textId="77777777" w:rsidR="00F839E1" w:rsidRPr="00F839E1" w:rsidRDefault="00F839E1" w:rsidP="00F839E1">
      <w:pPr>
        <w:pStyle w:val="NormalWeb"/>
        <w:spacing w:line="360" w:lineRule="auto"/>
        <w:jc w:val="both"/>
      </w:pPr>
      <w:r w:rsidRPr="00F839E1">
        <w:rPr>
          <w:b/>
          <w:bCs/>
        </w:rPr>
        <w:t>1. Literature Review   </w:t>
      </w:r>
    </w:p>
    <w:p w14:paraId="2D1322C2" w14:textId="77777777" w:rsidR="00F839E1" w:rsidRPr="00F839E1" w:rsidRDefault="00F839E1" w:rsidP="00F839E1">
      <w:pPr>
        <w:pStyle w:val="NormalWeb"/>
        <w:spacing w:line="360" w:lineRule="auto"/>
        <w:jc w:val="both"/>
      </w:pPr>
      <w:r w:rsidRPr="00F839E1">
        <w:rPr>
          <w:bCs/>
        </w:rPr>
        <w:t xml:space="preserve">The effect of the pandemic on students' career choices largely depends on the common factors affecting career destination selection. Due to the pandemic, mental stress, uncertainty, lack of motivation, and many other factors have added to the career choice </w:t>
      </w:r>
      <w:proofErr w:type="spellStart"/>
      <w:r w:rsidRPr="00F839E1">
        <w:rPr>
          <w:bCs/>
        </w:rPr>
        <w:t>behaviour</w:t>
      </w:r>
      <w:proofErr w:type="spellEnd"/>
      <w:r w:rsidRPr="00F839E1">
        <w:rPr>
          <w:bCs/>
        </w:rPr>
        <w:t xml:space="preserve"> of the students everywhere and Bangladesh in particular. Various studies have revealed different dimensions of the career choice pattern of the students both pre-pandemic period and during the pandemic time. </w:t>
      </w:r>
    </w:p>
    <w:p w14:paraId="522933E2" w14:textId="77777777" w:rsidR="00F839E1" w:rsidRPr="00F839E1" w:rsidRDefault="00F839E1" w:rsidP="00F839E1">
      <w:pPr>
        <w:pStyle w:val="NormalWeb"/>
        <w:spacing w:line="360" w:lineRule="auto"/>
        <w:jc w:val="both"/>
      </w:pPr>
      <w:r w:rsidRPr="00F839E1">
        <w:rPr>
          <w:bCs/>
        </w:rPr>
        <w:t xml:space="preserve">Given the Covid-19 context, </w:t>
      </w:r>
      <w:proofErr w:type="spellStart"/>
      <w:r w:rsidRPr="00F839E1">
        <w:rPr>
          <w:bCs/>
        </w:rPr>
        <w:t>Siddiky</w:t>
      </w:r>
      <w:proofErr w:type="spellEnd"/>
      <w:r w:rsidRPr="00F839E1">
        <w:rPr>
          <w:bCs/>
        </w:rPr>
        <w:t xml:space="preserve"> and </w:t>
      </w:r>
      <w:proofErr w:type="spellStart"/>
      <w:r w:rsidRPr="00F839E1">
        <w:rPr>
          <w:bCs/>
        </w:rPr>
        <w:t>Akter</w:t>
      </w:r>
      <w:proofErr w:type="spellEnd"/>
      <w:r w:rsidRPr="00F839E1">
        <w:rPr>
          <w:bCs/>
        </w:rPr>
        <w:t xml:space="preserve"> (2021) studied the factors determining the students' career choices and their job preparedness strategies. According to the survey results, the majority of </w:t>
      </w:r>
      <w:proofErr w:type="gramStart"/>
      <w:r w:rsidRPr="00F839E1">
        <w:rPr>
          <w:bCs/>
        </w:rPr>
        <w:t>respondents</w:t>
      </w:r>
      <w:proofErr w:type="gramEnd"/>
      <w:r w:rsidRPr="00F839E1">
        <w:rPr>
          <w:bCs/>
        </w:rPr>
        <w:t xml:space="preserve"> self-study to pursue their desired careers. Even though career development training plays a crucial role in enhancing students' job readiness, most participants do not have such training. Moreover, according to the study, Hossain, </w:t>
      </w:r>
      <w:proofErr w:type="spellStart"/>
      <w:r w:rsidRPr="00F839E1">
        <w:rPr>
          <w:bCs/>
        </w:rPr>
        <w:t>Debnath</w:t>
      </w:r>
      <w:proofErr w:type="spellEnd"/>
      <w:r w:rsidRPr="00F839E1">
        <w:rPr>
          <w:bCs/>
        </w:rPr>
        <w:t xml:space="preserve">, and </w:t>
      </w:r>
      <w:proofErr w:type="spellStart"/>
      <w:r w:rsidRPr="00F839E1">
        <w:rPr>
          <w:bCs/>
        </w:rPr>
        <w:t>Sharmin</w:t>
      </w:r>
      <w:proofErr w:type="spellEnd"/>
      <w:r w:rsidRPr="00F839E1">
        <w:rPr>
          <w:bCs/>
        </w:rPr>
        <w:t xml:space="preserve"> (2020) reveal that personal characteristics, institutional characteristics, educational arrangements, and socioeconomic status all significantly impact finding the desired profession in Bangladesh. Another study (Ashraf, 2019) concludes that the work environment plays an essential role in mediating the relationship between supervisor collaboration and employee job satisfaction. While selecting entrepreneurship as a career choice among Bangladeshi students, study findings reveal that perceived desirability is highly influenced by attitude and subjective norms. Additionally, it was discovered that subjective norms and PBC have a beneficial effect on perceived feasibility (N. H. Ahmad, </w:t>
      </w:r>
      <w:proofErr w:type="spellStart"/>
      <w:r w:rsidRPr="00F839E1">
        <w:rPr>
          <w:bCs/>
        </w:rPr>
        <w:t>Ramayah</w:t>
      </w:r>
      <w:proofErr w:type="spellEnd"/>
      <w:r w:rsidRPr="00F839E1">
        <w:rPr>
          <w:bCs/>
        </w:rPr>
        <w:t>, Mahmud, Musa, &amp; Anika, 2019). Even in NGO jobs, young people join such positions to have a secured position and earn money, not serve society (M. M. Ahmad, 2007). </w:t>
      </w:r>
    </w:p>
    <w:p w14:paraId="785F4F58" w14:textId="77777777" w:rsidR="003B5B44" w:rsidRPr="003B5B44" w:rsidRDefault="003B5B44" w:rsidP="003B5B44">
      <w:pPr>
        <w:pStyle w:val="NormalWeb"/>
        <w:spacing w:line="360" w:lineRule="auto"/>
        <w:jc w:val="both"/>
        <w:rPr>
          <w:bCs/>
        </w:rPr>
      </w:pPr>
      <w:r w:rsidRPr="003B5B44">
        <w:rPr>
          <w:bCs/>
        </w:rPr>
        <w:lastRenderedPageBreak/>
        <w:t>Bangladeshi students, however, in their career choice, consider a position that brings respect, an attractive starting salary, excellent promotion prospects, a safe job and a pleasing working environment as important factors (</w:t>
      </w:r>
      <w:proofErr w:type="spellStart"/>
      <w:r w:rsidRPr="003B5B44">
        <w:rPr>
          <w:bCs/>
        </w:rPr>
        <w:t>Hoque</w:t>
      </w:r>
      <w:proofErr w:type="spellEnd"/>
      <w:r w:rsidRPr="003B5B44">
        <w:rPr>
          <w:bCs/>
        </w:rPr>
        <w:t xml:space="preserve"> &amp; </w:t>
      </w:r>
      <w:proofErr w:type="spellStart"/>
      <w:r w:rsidRPr="003B5B44">
        <w:rPr>
          <w:bCs/>
        </w:rPr>
        <w:t>Ashif</w:t>
      </w:r>
      <w:proofErr w:type="spellEnd"/>
      <w:r w:rsidRPr="003B5B44">
        <w:rPr>
          <w:bCs/>
        </w:rPr>
        <w:t>, 2020). In the case of Bangladesh, it is easier for employees of organizations to remain proactive and motivated when their careers are managed and supported by the organizations (</w:t>
      </w:r>
      <w:proofErr w:type="spellStart"/>
      <w:r w:rsidRPr="003B5B44">
        <w:rPr>
          <w:bCs/>
        </w:rPr>
        <w:t>Andalib</w:t>
      </w:r>
      <w:proofErr w:type="spellEnd"/>
      <w:r w:rsidRPr="003B5B44">
        <w:rPr>
          <w:bCs/>
        </w:rPr>
        <w:t xml:space="preserve">, </w:t>
      </w:r>
      <w:proofErr w:type="spellStart"/>
      <w:r w:rsidRPr="003B5B44">
        <w:rPr>
          <w:bCs/>
        </w:rPr>
        <w:t>Azizan</w:t>
      </w:r>
      <w:proofErr w:type="spellEnd"/>
      <w:r w:rsidRPr="003B5B44">
        <w:rPr>
          <w:bCs/>
        </w:rPr>
        <w:t>, &amp; Halim, 2019). </w:t>
      </w:r>
    </w:p>
    <w:p w14:paraId="7B73C9EB" w14:textId="77777777" w:rsidR="003B5B44" w:rsidRPr="003B5B44" w:rsidRDefault="003B5B44" w:rsidP="003B5B44">
      <w:pPr>
        <w:pStyle w:val="NormalWeb"/>
        <w:spacing w:line="360" w:lineRule="auto"/>
        <w:jc w:val="both"/>
        <w:rPr>
          <w:bCs/>
        </w:rPr>
      </w:pPr>
      <w:r w:rsidRPr="003B5B44">
        <w:rPr>
          <w:bCs/>
        </w:rPr>
        <w:t xml:space="preserve">Although all the above studies cover various aspects of the career choice </w:t>
      </w:r>
      <w:proofErr w:type="spellStart"/>
      <w:r w:rsidRPr="003B5B44">
        <w:rPr>
          <w:bCs/>
        </w:rPr>
        <w:t>behaviour</w:t>
      </w:r>
      <w:proofErr w:type="spellEnd"/>
      <w:r w:rsidRPr="003B5B44">
        <w:rPr>
          <w:bCs/>
        </w:rPr>
        <w:t xml:space="preserve"> of Bangladeshi graduate students, none of them investigated the changes in the career choice of undergraduate students from a qualitative perspective, as qualitative researches have some degree of superiority over quantitative studies (Richard, 2013; </w:t>
      </w:r>
      <w:proofErr w:type="spellStart"/>
      <w:r w:rsidRPr="003B5B44">
        <w:rPr>
          <w:bCs/>
        </w:rPr>
        <w:t>Sogunro</w:t>
      </w:r>
      <w:proofErr w:type="spellEnd"/>
      <w:r w:rsidRPr="003B5B44">
        <w:rPr>
          <w:bCs/>
        </w:rPr>
        <w:t>, 2002). The present study tries to fill the knowledge gap in the existing literature and suggest policies for the concerned authorities to design appropriate action plans to help undergraduate students make better choices in their careers. </w:t>
      </w:r>
    </w:p>
    <w:p w14:paraId="24162C64" w14:textId="77777777" w:rsidR="003B5B44" w:rsidRPr="003B5B44" w:rsidRDefault="003B5B44" w:rsidP="003B5B44">
      <w:pPr>
        <w:pStyle w:val="NormalWeb"/>
        <w:spacing w:line="360" w:lineRule="auto"/>
        <w:jc w:val="both"/>
        <w:rPr>
          <w:bCs/>
        </w:rPr>
      </w:pPr>
      <w:r w:rsidRPr="003B5B44">
        <w:rPr>
          <w:bCs/>
        </w:rPr>
        <w:t> </w:t>
      </w:r>
    </w:p>
    <w:p w14:paraId="01B1C116" w14:textId="77777777" w:rsidR="003B5B44" w:rsidRPr="003B5B44" w:rsidRDefault="003B5B44" w:rsidP="003B5B44">
      <w:pPr>
        <w:pStyle w:val="NormalWeb"/>
        <w:spacing w:line="360" w:lineRule="auto"/>
        <w:jc w:val="both"/>
        <w:rPr>
          <w:b/>
          <w:bCs/>
        </w:rPr>
      </w:pPr>
      <w:r w:rsidRPr="003B5B44">
        <w:rPr>
          <w:b/>
          <w:bCs/>
        </w:rPr>
        <w:t>3. Methodology</w:t>
      </w:r>
    </w:p>
    <w:p w14:paraId="1B492AC8" w14:textId="77777777" w:rsidR="003B5B44" w:rsidRPr="003B5B44" w:rsidRDefault="003B5B44" w:rsidP="003B5B44">
      <w:pPr>
        <w:pStyle w:val="NormalWeb"/>
        <w:spacing w:line="360" w:lineRule="auto"/>
        <w:jc w:val="both"/>
        <w:rPr>
          <w:bCs/>
        </w:rPr>
      </w:pPr>
      <w:r w:rsidRPr="003B5B44">
        <w:rPr>
          <w:bCs/>
        </w:rPr>
        <w:t>3.1. Research Design: The research is exploratory, analytical, and descriptive. It attempted to study and analyze the process of changes in undergraduate students' career perceptions owing to the pandemic scenario in Bangladesh in a descriptive manner, based on robust content analysis, literature studies, and the current nature of career shifts.</w:t>
      </w:r>
    </w:p>
    <w:p w14:paraId="60FB0091" w14:textId="77777777" w:rsidR="003B5B44" w:rsidRPr="003B5B44" w:rsidRDefault="003B5B44" w:rsidP="003B5B44">
      <w:pPr>
        <w:pStyle w:val="NormalWeb"/>
        <w:spacing w:line="360" w:lineRule="auto"/>
        <w:jc w:val="both"/>
        <w:rPr>
          <w:b/>
          <w:bCs/>
        </w:rPr>
      </w:pPr>
      <w:r w:rsidRPr="003B5B44">
        <w:rPr>
          <w:b/>
          <w:bCs/>
        </w:rPr>
        <w:t>3.2 Data Collection </w:t>
      </w:r>
    </w:p>
    <w:p w14:paraId="18519737" w14:textId="77777777" w:rsidR="003B5B44" w:rsidRPr="003B5B44" w:rsidRDefault="003B5B44" w:rsidP="003B5B44">
      <w:pPr>
        <w:pStyle w:val="NormalWeb"/>
        <w:spacing w:line="360" w:lineRule="auto"/>
        <w:jc w:val="both"/>
        <w:rPr>
          <w:bCs/>
        </w:rPr>
      </w:pPr>
      <w:r w:rsidRPr="003B5B44">
        <w:rPr>
          <w:bCs/>
        </w:rPr>
        <w:t xml:space="preserve">The study is based on both primary and secondary information. Qualitative research tools collected primary data from 15 October to 05 November. Apart from analyzing existing theories and literature, the authors must understand the underlying fact to develop a plausible model of undergraduate students' career changes in Bangladesh due to pandemics. It is better to know experience, observations, understandings, interpretations of related stakeholders, and qualitative data can reveal more significant findings in such a situation (Kelle, 2006). We conducted one FGD (Focus Group Discussions) from 01 November to 07 November, of which one consisted four university students who observed these changes very closely. Moreover, we developed two case studies and interviewed 13 undergraduate students from different universities and three scholars </w:t>
      </w:r>
      <w:r w:rsidRPr="003B5B44">
        <w:rPr>
          <w:bCs/>
        </w:rPr>
        <w:lastRenderedPageBreak/>
        <w:t xml:space="preserve">using a non-probability sampling technique (convenient sampling). Because in-depth interviews reveal individual observations and experiences that might have a significant impact on policy formulation (Carter, </w:t>
      </w:r>
      <w:proofErr w:type="spellStart"/>
      <w:r w:rsidRPr="003B5B44">
        <w:rPr>
          <w:bCs/>
        </w:rPr>
        <w:t>BryantLukosius</w:t>
      </w:r>
      <w:proofErr w:type="spellEnd"/>
      <w:r w:rsidRPr="003B5B44">
        <w:rPr>
          <w:bCs/>
        </w:rPr>
        <w:t xml:space="preserve">, </w:t>
      </w:r>
      <w:proofErr w:type="spellStart"/>
      <w:r w:rsidRPr="003B5B44">
        <w:rPr>
          <w:bCs/>
        </w:rPr>
        <w:t>DiCenso</w:t>
      </w:r>
      <w:proofErr w:type="spellEnd"/>
      <w:r w:rsidRPr="003B5B44">
        <w:rPr>
          <w:bCs/>
        </w:rPr>
        <w:t>, Blythe, &amp; Neville, 20</w:t>
      </w:r>
    </w:p>
    <w:p w14:paraId="0D22D8F9" w14:textId="77777777" w:rsidR="003B5B44" w:rsidRPr="003B5B44" w:rsidRDefault="003B5B44" w:rsidP="003B5B44">
      <w:pPr>
        <w:pStyle w:val="NormalWeb"/>
        <w:spacing w:line="360" w:lineRule="auto"/>
        <w:jc w:val="both"/>
        <w:rPr>
          <w:b/>
          <w:bCs/>
        </w:rPr>
      </w:pPr>
      <w:r w:rsidRPr="003B5B44">
        <w:rPr>
          <w:b/>
          <w:bCs/>
        </w:rPr>
        <w:t>3.3. Data Analysis:</w:t>
      </w:r>
    </w:p>
    <w:p w14:paraId="0CEA8095" w14:textId="23D37B68" w:rsidR="003B5B44" w:rsidRPr="003B5B44" w:rsidRDefault="003B5B44" w:rsidP="003B5B44">
      <w:pPr>
        <w:pStyle w:val="NormalWeb"/>
        <w:spacing w:line="360" w:lineRule="auto"/>
        <w:jc w:val="both"/>
        <w:rPr>
          <w:b/>
          <w:bCs/>
        </w:rPr>
      </w:pPr>
      <w:r w:rsidRPr="003B5B44">
        <w:rPr>
          <w:bCs/>
        </w:rPr>
        <w:t>To analyze qualitative data, we first recorded the interviews and FGDs and then transcribed them into English. Later on, the summary of the significant issues raised in the interviews and FGDs regarding changes in the career perception in Bangladesh was discussed in the findings part of the study report</w:t>
      </w:r>
      <w:r w:rsidRPr="003B5B44">
        <w:rPr>
          <w:b/>
          <w:bCs/>
        </w:rPr>
        <w:t>.</w:t>
      </w:r>
    </w:p>
    <w:p w14:paraId="1B53897B" w14:textId="77777777" w:rsidR="003B5B44" w:rsidRPr="003B5B44" w:rsidRDefault="003B5B44" w:rsidP="003B5B44">
      <w:pPr>
        <w:pStyle w:val="NormalWeb"/>
        <w:spacing w:line="360" w:lineRule="auto"/>
        <w:jc w:val="both"/>
        <w:rPr>
          <w:b/>
          <w:bCs/>
        </w:rPr>
      </w:pPr>
      <w:r w:rsidRPr="003B5B44">
        <w:rPr>
          <w:b/>
          <w:bCs/>
        </w:rPr>
        <w:t>3.4. Ethical issues</w:t>
      </w:r>
    </w:p>
    <w:p w14:paraId="6ECDF3BF" w14:textId="77777777" w:rsidR="003B5B44" w:rsidRPr="003B5B44" w:rsidRDefault="003B5B44" w:rsidP="003B5B44">
      <w:pPr>
        <w:pStyle w:val="NormalWeb"/>
        <w:spacing w:line="360" w:lineRule="auto"/>
        <w:jc w:val="both"/>
        <w:rPr>
          <w:bCs/>
        </w:rPr>
      </w:pPr>
      <w:r w:rsidRPr="003B5B44">
        <w:rPr>
          <w:bCs/>
        </w:rPr>
        <w:t>The ethics of qualitative research has been maintained strictly. At the beginning of interviews and FGDs, respondents were informed that data and information gathered through this process would only be used for research purposes. No harm or benefit would be done to the respondents. The case studies have been developed after getting permission from the respondents. Fictitious names have been used for those respondents who did not permit to publish their names.</w:t>
      </w:r>
    </w:p>
    <w:p w14:paraId="6E0CCBD6" w14:textId="77777777" w:rsidR="003B5B44" w:rsidRPr="003B5B44" w:rsidRDefault="003B5B44" w:rsidP="003B5B44">
      <w:pPr>
        <w:pStyle w:val="NormalWeb"/>
        <w:spacing w:line="360" w:lineRule="auto"/>
        <w:jc w:val="both"/>
        <w:rPr>
          <w:bCs/>
        </w:rPr>
      </w:pPr>
      <w:r w:rsidRPr="003B5B44">
        <w:rPr>
          <w:bCs/>
        </w:rPr>
        <w:t>4. Findings of the study</w:t>
      </w:r>
    </w:p>
    <w:p w14:paraId="7BF4CED8" w14:textId="77777777" w:rsidR="003B5B44" w:rsidRPr="003B5B44" w:rsidRDefault="003B5B44" w:rsidP="003B5B44">
      <w:pPr>
        <w:pStyle w:val="NormalWeb"/>
        <w:spacing w:line="360" w:lineRule="auto"/>
        <w:jc w:val="both"/>
        <w:rPr>
          <w:bCs/>
        </w:rPr>
      </w:pPr>
      <w:r w:rsidRPr="003B5B44">
        <w:rPr>
          <w:bCs/>
        </w:rPr>
        <w:t>4.1. Changes in a career plan</w:t>
      </w:r>
    </w:p>
    <w:p w14:paraId="79B02947" w14:textId="77777777" w:rsidR="003B5B44" w:rsidRPr="003B5B44" w:rsidRDefault="003B5B44" w:rsidP="003B5B44">
      <w:pPr>
        <w:pStyle w:val="NormalWeb"/>
        <w:spacing w:line="360" w:lineRule="auto"/>
        <w:jc w:val="both"/>
        <w:rPr>
          <w:bCs/>
        </w:rPr>
      </w:pPr>
      <w:r w:rsidRPr="003B5B44">
        <w:rPr>
          <w:bCs/>
        </w:rPr>
        <w:t>4.1.1. Changes toward higher study abroad</w:t>
      </w:r>
    </w:p>
    <w:p w14:paraId="762C8FE3" w14:textId="77777777" w:rsidR="003B5B44" w:rsidRPr="003B5B44" w:rsidRDefault="003B5B44" w:rsidP="003B5B44">
      <w:pPr>
        <w:pStyle w:val="NormalWeb"/>
        <w:spacing w:line="360" w:lineRule="auto"/>
        <w:jc w:val="both"/>
        <w:rPr>
          <w:bCs/>
        </w:rPr>
      </w:pPr>
      <w:r w:rsidRPr="003B5B44">
        <w:rPr>
          <w:bCs/>
        </w:rPr>
        <w:t>Studying abroad is a global phenomenon, with students crossing countries, continents, and oceans to get the best education possible. But why has choosing to study at a university in another country become so popular? The truth is, studying overseas has many fantastic benefits, from helping one to find an excellent job to improving one's social life.</w:t>
      </w:r>
    </w:p>
    <w:p w14:paraId="2698E47D" w14:textId="77777777" w:rsidR="003B5B44" w:rsidRPr="003B5B44" w:rsidRDefault="003B5B44" w:rsidP="003B5B44">
      <w:pPr>
        <w:pStyle w:val="NormalWeb"/>
        <w:spacing w:line="360" w:lineRule="auto"/>
        <w:jc w:val="both"/>
        <w:rPr>
          <w:b/>
          <w:bCs/>
        </w:rPr>
      </w:pPr>
      <w:r w:rsidRPr="003B5B44">
        <w:rPr>
          <w:b/>
          <w:bCs/>
        </w:rPr>
        <w:t>4.1.1.1.</w:t>
      </w:r>
      <w:r w:rsidRPr="003B5B44">
        <w:rPr>
          <w:b/>
          <w:bCs/>
          <w:i/>
          <w:iCs/>
        </w:rPr>
        <w:t> It's a Challenge </w:t>
      </w:r>
    </w:p>
    <w:p w14:paraId="52824DF9" w14:textId="77777777" w:rsidR="003B5B44" w:rsidRPr="003B5B44" w:rsidRDefault="003B5B44" w:rsidP="003B5B44">
      <w:pPr>
        <w:pStyle w:val="NormalWeb"/>
        <w:spacing w:line="360" w:lineRule="auto"/>
        <w:jc w:val="both"/>
        <w:rPr>
          <w:bCs/>
        </w:rPr>
      </w:pPr>
      <w:r w:rsidRPr="003B5B44">
        <w:rPr>
          <w:bCs/>
        </w:rPr>
        <w:t xml:space="preserve">There are unique challenges to studying overseas, but that is all part of the fun and the experience. Stepping outside of one's comfort zone is one of the things that makes the whole experience so </w:t>
      </w:r>
      <w:r w:rsidRPr="003B5B44">
        <w:rPr>
          <w:bCs/>
        </w:rPr>
        <w:lastRenderedPageBreak/>
        <w:t>valuable and worthwhile. After all, if one can travel overseas to study, one can do anything! In this pandemic situation, making an excellent academic result, getting a good score in IELTS or GRE or TOFEL, getting a full funded scholarship, Managing professors, everything is challenging. Here in Bangladesh, undergraduate students want to move this challenge.</w:t>
      </w:r>
    </w:p>
    <w:p w14:paraId="6BF63CFE" w14:textId="77777777" w:rsidR="003B5B44" w:rsidRPr="003B5B44" w:rsidRDefault="003B5B44" w:rsidP="003B5B44">
      <w:pPr>
        <w:pStyle w:val="NormalWeb"/>
        <w:spacing w:line="360" w:lineRule="auto"/>
        <w:jc w:val="both"/>
        <w:rPr>
          <w:b/>
          <w:bCs/>
        </w:rPr>
      </w:pPr>
      <w:r w:rsidRPr="003B5B44">
        <w:rPr>
          <w:b/>
          <w:bCs/>
        </w:rPr>
        <w:t>Case study -1</w:t>
      </w:r>
    </w:p>
    <w:p w14:paraId="6431401E" w14:textId="3496EDE4" w:rsidR="003B5B44" w:rsidRPr="003B5B44" w:rsidRDefault="003B5B44" w:rsidP="003B5B44">
      <w:pPr>
        <w:pStyle w:val="NormalWeb"/>
        <w:spacing w:line="360" w:lineRule="auto"/>
        <w:jc w:val="both"/>
        <w:rPr>
          <w:bCs/>
        </w:rPr>
      </w:pPr>
      <w:r w:rsidRPr="003B5B44">
        <w:rPr>
          <w:bCs/>
        </w:rPr>
        <w:t>Mohammad Younus Nabi is an undergraduate student studying at a private university. His father was a traditional businessman; he always wanted me to do business like him. Most of the time, I was inspired by him. Before the pandemic, he planned to open a business, but the pandemic changed his mind; now, he is thinking about pursuing a master's degree from abroad to make an implacable career in MNC or any other business firm. It is more likely working for others as their employee.</w:t>
      </w:r>
    </w:p>
    <w:p w14:paraId="5075A181" w14:textId="089DDCD8" w:rsidR="003B5B44" w:rsidRPr="00163FC2" w:rsidRDefault="003B5B44" w:rsidP="003B5B44">
      <w:pPr>
        <w:pStyle w:val="NormalWeb"/>
        <w:spacing w:line="360" w:lineRule="auto"/>
        <w:jc w:val="both"/>
        <w:rPr>
          <w:bCs/>
        </w:rPr>
      </w:pPr>
      <w:r w:rsidRPr="003B5B44">
        <w:rPr>
          <w:bCs/>
        </w:rPr>
        <w:t>From the above case study, we can find that students of undergraduate level want to take on the challenge of higher study abroad and also want to make a career in a highly competitive MNC.</w:t>
      </w:r>
    </w:p>
    <w:p w14:paraId="16F7CCE9" w14:textId="77777777" w:rsidR="003B5B44" w:rsidRPr="003B5B44" w:rsidRDefault="003B5B44" w:rsidP="003B5B44">
      <w:pPr>
        <w:pStyle w:val="NormalWeb"/>
        <w:spacing w:line="360" w:lineRule="auto"/>
        <w:jc w:val="both"/>
        <w:rPr>
          <w:b/>
          <w:bCs/>
        </w:rPr>
      </w:pPr>
      <w:r w:rsidRPr="003B5B44">
        <w:rPr>
          <w:b/>
          <w:bCs/>
          <w:i/>
          <w:iCs/>
        </w:rPr>
        <w:t>4.1.1.2. Experience a different culture</w:t>
      </w:r>
    </w:p>
    <w:p w14:paraId="3D0B1144" w14:textId="00772FDC" w:rsidR="003B5B44" w:rsidRPr="003B5B44" w:rsidRDefault="003B5B44" w:rsidP="003B5B44">
      <w:pPr>
        <w:pStyle w:val="NormalWeb"/>
        <w:spacing w:line="360" w:lineRule="auto"/>
        <w:jc w:val="both"/>
        <w:rPr>
          <w:bCs/>
        </w:rPr>
      </w:pPr>
      <w:r w:rsidRPr="003B5B44">
        <w:rPr>
          <w:bCs/>
        </w:rPr>
        <w:t>One of the most significant advantages of studying abroad for many international students is the chance to become immersed in a different environment. This enriching experience will enable one to see and do things one would not expect and meet people who have grown up in a different culture. For instance, while living abroad, one will be able to try new foods, hear traditional music, go to local activities, and explore everything else one's host country has to offer.</w:t>
      </w:r>
    </w:p>
    <w:p w14:paraId="6CA24434" w14:textId="77777777" w:rsidR="003B5B44" w:rsidRPr="003B5B44" w:rsidRDefault="003B5B44" w:rsidP="003B5B44">
      <w:pPr>
        <w:pStyle w:val="NormalWeb"/>
        <w:spacing w:line="360" w:lineRule="auto"/>
        <w:jc w:val="both"/>
        <w:rPr>
          <w:bCs/>
        </w:rPr>
      </w:pPr>
      <w:r w:rsidRPr="003B5B44">
        <w:rPr>
          <w:bCs/>
        </w:rPr>
        <w:t>In the FGD-1, participant-1 said that he wanted to get experience from different countries and different cultures. Before he completed his speech, participant-2 added that he has connected to higher studies in many groups via social media. There are lots of students from Bangladesh. Whenever they upload any travelling-related photos on social media, he gets motivation &amp; he wants to explore this kind of beautiful place with a different culture.</w:t>
      </w:r>
    </w:p>
    <w:p w14:paraId="281F6B50" w14:textId="77777777" w:rsidR="003B5B44" w:rsidRPr="003B5B44" w:rsidRDefault="003B5B44" w:rsidP="003B5B44">
      <w:pPr>
        <w:pStyle w:val="NormalWeb"/>
        <w:spacing w:line="360" w:lineRule="auto"/>
        <w:jc w:val="both"/>
        <w:rPr>
          <w:b/>
          <w:bCs/>
        </w:rPr>
      </w:pPr>
      <w:r w:rsidRPr="003B5B44">
        <w:rPr>
          <w:b/>
          <w:bCs/>
          <w:i/>
          <w:iCs/>
        </w:rPr>
        <w:t>4.1.1.3. Career opportunities</w:t>
      </w:r>
    </w:p>
    <w:p w14:paraId="5864AF9B" w14:textId="77777777" w:rsidR="003B5B44" w:rsidRPr="003B5B44" w:rsidRDefault="003B5B44" w:rsidP="003B5B44">
      <w:pPr>
        <w:pStyle w:val="NormalWeb"/>
        <w:spacing w:line="360" w:lineRule="auto"/>
        <w:jc w:val="both"/>
        <w:rPr>
          <w:bCs/>
        </w:rPr>
      </w:pPr>
      <w:r w:rsidRPr="003B5B44">
        <w:rPr>
          <w:bCs/>
        </w:rPr>
        <w:lastRenderedPageBreak/>
        <w:t xml:space="preserve">Of course, the main reason for getting a degree in the first place is to improve one's career prospects. Employers increasingly value graduates with international experience and education in a </w:t>
      </w:r>
      <w:proofErr w:type="spellStart"/>
      <w:r w:rsidRPr="003B5B44">
        <w:rPr>
          <w:bCs/>
        </w:rPr>
        <w:t>globalised</w:t>
      </w:r>
      <w:proofErr w:type="spellEnd"/>
      <w:r w:rsidRPr="003B5B44">
        <w:rPr>
          <w:bCs/>
        </w:rPr>
        <w:t>, well-connected world. Studying abroad helps one learn new languages, appreciate other cultures, overcome the challenges of living in another country and gain a greater understanding of the world.</w:t>
      </w:r>
    </w:p>
    <w:p w14:paraId="29B1BB74" w14:textId="77777777" w:rsidR="003B5B44" w:rsidRPr="003B5B44" w:rsidRDefault="003B5B44" w:rsidP="003B5B44">
      <w:pPr>
        <w:pStyle w:val="NormalWeb"/>
        <w:spacing w:line="360" w:lineRule="auto"/>
        <w:jc w:val="both"/>
        <w:rPr>
          <w:bCs/>
        </w:rPr>
      </w:pPr>
      <w:r w:rsidRPr="003B5B44">
        <w:rPr>
          <w:bCs/>
        </w:rPr>
        <w:t xml:space="preserve">In the FGD-1, one participant added that one student could quickly settle his career in foreign countries because of enlarged career opportunities. To get a job in any firm, there are a lack of quota system and no partiality. So, one can easily prove his quality skills. So, in this pandemic situation, he is preparing himself by taking necessary IELTS tests and trying to study abroad where there are lots of opportunities. During the conversation with KI, </w:t>
      </w:r>
      <w:proofErr w:type="spellStart"/>
      <w:r w:rsidRPr="003B5B44">
        <w:rPr>
          <w:bCs/>
        </w:rPr>
        <w:t>Mr</w:t>
      </w:r>
      <w:proofErr w:type="spellEnd"/>
      <w:r w:rsidRPr="003B5B44">
        <w:rPr>
          <w:bCs/>
        </w:rPr>
        <w:t xml:space="preserve"> </w:t>
      </w:r>
      <w:proofErr w:type="spellStart"/>
      <w:r w:rsidRPr="003B5B44">
        <w:rPr>
          <w:bCs/>
        </w:rPr>
        <w:t>Syful</w:t>
      </w:r>
      <w:proofErr w:type="spellEnd"/>
      <w:r w:rsidRPr="003B5B44">
        <w:rPr>
          <w:bCs/>
        </w:rPr>
        <w:t xml:space="preserve"> Islam revealed similar facts.</w:t>
      </w:r>
    </w:p>
    <w:p w14:paraId="22712B6E" w14:textId="77777777" w:rsidR="003B5B44" w:rsidRPr="003B5B44" w:rsidRDefault="003B5B44" w:rsidP="003B5B44">
      <w:pPr>
        <w:pStyle w:val="NormalWeb"/>
        <w:spacing w:line="360" w:lineRule="auto"/>
        <w:jc w:val="both"/>
        <w:rPr>
          <w:bCs/>
        </w:rPr>
      </w:pPr>
      <w:proofErr w:type="spellStart"/>
      <w:r w:rsidRPr="003B5B44">
        <w:rPr>
          <w:bCs/>
        </w:rPr>
        <w:t>Mr</w:t>
      </w:r>
      <w:proofErr w:type="spellEnd"/>
      <w:r w:rsidRPr="003B5B44">
        <w:rPr>
          <w:bCs/>
        </w:rPr>
        <w:t xml:space="preserve"> </w:t>
      </w:r>
      <w:proofErr w:type="spellStart"/>
      <w:r w:rsidRPr="003B5B44">
        <w:rPr>
          <w:bCs/>
        </w:rPr>
        <w:t>Syful</w:t>
      </w:r>
      <w:proofErr w:type="spellEnd"/>
      <w:r w:rsidRPr="003B5B44">
        <w:rPr>
          <w:bCs/>
        </w:rPr>
        <w:t xml:space="preserve"> Islam is a PhD student at Ankara University, Turkey. He voluntarily works with various career development organizations and provides career counselling to Bangladeshi students. He added some comments and his point of view on the changing trend of a student's undergraduate career.</w:t>
      </w:r>
    </w:p>
    <w:p w14:paraId="6A9BF014" w14:textId="77777777" w:rsidR="003B5B44" w:rsidRPr="003B5B44" w:rsidRDefault="003B5B44" w:rsidP="003B5B44">
      <w:pPr>
        <w:pStyle w:val="NormalWeb"/>
        <w:spacing w:line="360" w:lineRule="auto"/>
        <w:jc w:val="both"/>
        <w:rPr>
          <w:bCs/>
        </w:rPr>
      </w:pPr>
      <w:r w:rsidRPr="003B5B44">
        <w:rPr>
          <w:bCs/>
        </w:rPr>
        <w:t>He said that he was pursuing his PhD in Turkey, but at the time, his friends were still studying for their masters, most of them at the last stage of doing their masters. Due to COVID-19, Bangladeshi public university students lost their years while in foreign university academic activities were still going on during the pandemic, so there was no year gap arising in those countries' education systems. Thus, there are many countries where COVID-19 has affected much. It spread rapidly in those countries, and the daily number of dead people was increasing, but their educational system for activity was not off for a single day. So, Bangladeshi undergraduates can realize this matter closely. </w:t>
      </w:r>
    </w:p>
    <w:p w14:paraId="7B56164A" w14:textId="77777777" w:rsidR="003B5B44" w:rsidRPr="003B5B44" w:rsidRDefault="003B5B44" w:rsidP="003B5B44">
      <w:pPr>
        <w:pStyle w:val="NormalWeb"/>
        <w:spacing w:line="360" w:lineRule="auto"/>
        <w:jc w:val="both"/>
        <w:rPr>
          <w:bCs/>
        </w:rPr>
      </w:pPr>
      <w:proofErr w:type="spellStart"/>
      <w:r w:rsidRPr="003B5B44">
        <w:rPr>
          <w:bCs/>
        </w:rPr>
        <w:t>Mr</w:t>
      </w:r>
      <w:proofErr w:type="spellEnd"/>
      <w:r w:rsidRPr="003B5B44">
        <w:rPr>
          <w:bCs/>
        </w:rPr>
        <w:t xml:space="preserve"> </w:t>
      </w:r>
      <w:proofErr w:type="spellStart"/>
      <w:r w:rsidRPr="003B5B44">
        <w:rPr>
          <w:bCs/>
        </w:rPr>
        <w:t>Syful</w:t>
      </w:r>
      <w:proofErr w:type="spellEnd"/>
      <w:r w:rsidRPr="003B5B44">
        <w:rPr>
          <w:bCs/>
        </w:rPr>
        <w:t xml:space="preserve"> added that due to the loss of an academic career, most undergraduate students might have to change their plans for higher studies as there is no year loss in any disaster. If a further pandemic arises, there is no career loss.</w:t>
      </w:r>
    </w:p>
    <w:p w14:paraId="30A20BB8" w14:textId="77777777" w:rsidR="003B5B44" w:rsidRPr="003B5B44" w:rsidRDefault="003B5B44" w:rsidP="003B5B44">
      <w:pPr>
        <w:pStyle w:val="NormalWeb"/>
        <w:spacing w:line="360" w:lineRule="auto"/>
        <w:jc w:val="both"/>
        <w:rPr>
          <w:bCs/>
        </w:rPr>
      </w:pPr>
      <w:r w:rsidRPr="003B5B44">
        <w:rPr>
          <w:bCs/>
        </w:rPr>
        <w:lastRenderedPageBreak/>
        <w:t>One student realizes that there is a part-time job facility abroad through which they can survive by continuing their studies and contributing some amount to their family. So this is a factor for undergraduate-level students looking to change their careers.</w:t>
      </w:r>
    </w:p>
    <w:p w14:paraId="53A86EFB" w14:textId="77777777" w:rsidR="003B5B44" w:rsidRPr="003B5B44" w:rsidRDefault="003B5B44" w:rsidP="003B5B44">
      <w:pPr>
        <w:pStyle w:val="NormalWeb"/>
        <w:spacing w:line="360" w:lineRule="auto"/>
        <w:jc w:val="both"/>
        <w:rPr>
          <w:bCs/>
        </w:rPr>
      </w:pPr>
      <w:r w:rsidRPr="003B5B44">
        <w:rPr>
          <w:bCs/>
        </w:rPr>
        <w:t>At that time, many students, primarily undergraduate students, grabbed this opportunity. Students were connected with agencies that helped them travel abroad in the past. But now, some organizations, like Univ, provide all kinds of scholarship and higher study-related information and conduct some courses regarding research, IELTS, and necessary information regarding higher studies. They prepare themselves by doing many courses which did not exist before COVID-19.</w:t>
      </w:r>
    </w:p>
    <w:p w14:paraId="2B2DFBB3" w14:textId="7773C3CA" w:rsidR="003B5B44" w:rsidRPr="003B5B44" w:rsidRDefault="003B5B44" w:rsidP="003B5B44">
      <w:pPr>
        <w:pStyle w:val="NormalWeb"/>
        <w:spacing w:line="360" w:lineRule="auto"/>
        <w:jc w:val="both"/>
        <w:rPr>
          <w:bCs/>
        </w:rPr>
      </w:pPr>
      <w:r w:rsidRPr="003B5B44">
        <w:rPr>
          <w:bCs/>
        </w:rPr>
        <w:t>In the case of Bangladeshi students, most students fear language tests like the GRE or IELTS. Most universities waive their IELTS score or GRE score due to pandemics. So, students of an undergraduate in the last stage of graduation make their plans for higher studies.</w:t>
      </w:r>
    </w:p>
    <w:p w14:paraId="0C00D536"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b/>
          <w:bCs/>
          <w:sz w:val="24"/>
          <w:szCs w:val="24"/>
        </w:rPr>
        <w:t>4.1.1. Skill development</w:t>
      </w:r>
    </w:p>
    <w:p w14:paraId="170035E9"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 Because of the COVID-19 pandemic, which has damaged economies and societies worldwide, there has been an extraordinary drop in economic activity, reduced working hours and income, and a significant increase in unemployment. So in this pandemic situation, most of the undergraduate students in this study try to develop their skills. Some are trying to develop IT skills with the necessary soft skills.</w:t>
      </w:r>
    </w:p>
    <w:p w14:paraId="7E20F572"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b/>
          <w:bCs/>
          <w:sz w:val="24"/>
          <w:szCs w:val="24"/>
        </w:rPr>
        <w:t>4.1.1.1.</w:t>
      </w:r>
      <w:r w:rsidRPr="003B5B44">
        <w:rPr>
          <w:rFonts w:ascii="Times New Roman" w:eastAsia="Times New Roman" w:hAnsi="Times New Roman" w:cs="Times New Roman"/>
          <w:b/>
          <w:bCs/>
          <w:i/>
          <w:iCs/>
          <w:sz w:val="24"/>
          <w:szCs w:val="24"/>
        </w:rPr>
        <w:t> IT skill</w:t>
      </w:r>
    </w:p>
    <w:p w14:paraId="51751365"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A shift in employment resulting from COVID-19 containment measures has increased the percentage of job advertisements specifying that "working from home" is a requirement. According to this finding, remote working methods are widely used. So, one cannot cope with this situation without having IT skills.</w:t>
      </w:r>
    </w:p>
    <w:p w14:paraId="1375E2A2"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In the FGD-1, one participant added that he gets enough free time because university remains off due to pandemics, so, in this free time, he is learning necessary IT skills that will help him ensure to gets a job after graduation. In a domestic or foreign career, it will help him a lot.</w:t>
      </w:r>
    </w:p>
    <w:p w14:paraId="2C842BA2"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b/>
          <w:bCs/>
          <w:sz w:val="24"/>
          <w:szCs w:val="24"/>
        </w:rPr>
        <w:t>4.1.2.2. Graphics designing, web development &amp; Freelancing.</w:t>
      </w:r>
    </w:p>
    <w:p w14:paraId="658AA3F7"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lastRenderedPageBreak/>
        <w:t>Individuals who are creative thinkers who appreciate art, technology, and communication will thrive in graphic design. Every industry has design requirements, which means Graphic Designers have many opportunities to work on various exciting and challenging projects. It may also be a gratifying career because Graphic Designers can see the actual results of their efforts in the real world.</w:t>
      </w:r>
    </w:p>
    <w:p w14:paraId="12C12AD4"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Case study-2</w:t>
      </w:r>
    </w:p>
    <w:p w14:paraId="1794B04E" w14:textId="77777777" w:rsidR="003B5B44" w:rsidRPr="003B5B44" w:rsidRDefault="003B5B44" w:rsidP="003B5B44">
      <w:pPr>
        <w:spacing w:line="360" w:lineRule="auto"/>
        <w:jc w:val="both"/>
        <w:rPr>
          <w:rFonts w:ascii="Times New Roman" w:eastAsia="Times New Roman" w:hAnsi="Times New Roman" w:cs="Times New Roman"/>
          <w:sz w:val="24"/>
          <w:szCs w:val="24"/>
        </w:rPr>
      </w:pPr>
      <w:proofErr w:type="spellStart"/>
      <w:r w:rsidRPr="003B5B44">
        <w:rPr>
          <w:rFonts w:ascii="Times New Roman" w:eastAsia="Times New Roman" w:hAnsi="Times New Roman" w:cs="Times New Roman"/>
          <w:sz w:val="24"/>
          <w:szCs w:val="24"/>
        </w:rPr>
        <w:t>Mr</w:t>
      </w:r>
      <w:proofErr w:type="spellEnd"/>
      <w:r w:rsidRPr="003B5B44">
        <w:rPr>
          <w:rFonts w:ascii="Times New Roman" w:eastAsia="Times New Roman" w:hAnsi="Times New Roman" w:cs="Times New Roman"/>
          <w:sz w:val="24"/>
          <w:szCs w:val="24"/>
        </w:rPr>
        <w:t xml:space="preserve">, 'X is a university student studying in his 4th year. His father is a businessman who always motivates himself to get a job in a reputed organization. Before </w:t>
      </w:r>
      <w:proofErr w:type="spellStart"/>
      <w:r w:rsidRPr="003B5B44">
        <w:rPr>
          <w:rFonts w:ascii="Times New Roman" w:eastAsia="Times New Roman" w:hAnsi="Times New Roman" w:cs="Times New Roman"/>
          <w:sz w:val="24"/>
          <w:szCs w:val="24"/>
        </w:rPr>
        <w:t>Covid</w:t>
      </w:r>
      <w:proofErr w:type="spellEnd"/>
      <w:r w:rsidRPr="003B5B44">
        <w:rPr>
          <w:rFonts w:ascii="Times New Roman" w:eastAsia="Times New Roman" w:hAnsi="Times New Roman" w:cs="Times New Roman"/>
          <w:sz w:val="24"/>
          <w:szCs w:val="24"/>
        </w:rPr>
        <w:t xml:space="preserve">, he had planned to do a job after his graduation, but when he saw that some friends of his learned web development, Graphics designing, and Freelancing, he used this time and took many courses regarding Freelancing. He saw that he could earn money rather than do a job before graduation. That is why he took Freelancing as his career, but before </w:t>
      </w:r>
      <w:proofErr w:type="spellStart"/>
      <w:r w:rsidRPr="003B5B44">
        <w:rPr>
          <w:rFonts w:ascii="Times New Roman" w:eastAsia="Times New Roman" w:hAnsi="Times New Roman" w:cs="Times New Roman"/>
          <w:sz w:val="24"/>
          <w:szCs w:val="24"/>
        </w:rPr>
        <w:t>Covid</w:t>
      </w:r>
      <w:proofErr w:type="spellEnd"/>
      <w:r w:rsidRPr="003B5B44">
        <w:rPr>
          <w:rFonts w:ascii="Times New Roman" w:eastAsia="Times New Roman" w:hAnsi="Times New Roman" w:cs="Times New Roman"/>
          <w:sz w:val="24"/>
          <w:szCs w:val="24"/>
        </w:rPr>
        <w:t>, he aimed to do a job.</w:t>
      </w:r>
    </w:p>
    <w:p w14:paraId="3E3C5709"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In the FGD-1, one participant added that he also plans to do a job after graduation. During this pandemic, he also learns about graphics design. He has made designs for some institutions without any cost. However, when he became proficient in this skill, he entered the freelancing market &amp; earned money. Now, he planned that besides doing a job after graduation, he would continue freelancing to earn extra money.</w:t>
      </w:r>
    </w:p>
    <w:p w14:paraId="2BE3BEAD"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b/>
          <w:bCs/>
          <w:sz w:val="24"/>
          <w:szCs w:val="24"/>
        </w:rPr>
        <w:t>4.2.1 Domestic career</w:t>
      </w:r>
    </w:p>
    <w:p w14:paraId="5B16B47C"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From the perspective of undergraduate students, a good job leads to a higher quality of living, as it gives higher earnings, more significant potential for earnings growth and greater job satisfaction than a bad one. According to the findings of this study, many students who had planned to settle in a foreign country have changed their minds and are now attempting to settle in their home country of Bangladesh.</w:t>
      </w:r>
    </w:p>
    <w:p w14:paraId="1116D763"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b/>
          <w:bCs/>
          <w:sz w:val="24"/>
          <w:szCs w:val="24"/>
        </w:rPr>
        <w:t>4.2.1.1 Career in Public Sector </w:t>
      </w:r>
    </w:p>
    <w:p w14:paraId="34519861"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Social status, prestige status, financial advantage, and a stable career have become significant concerns for many undergraduates. Additionally, current socioeconomic and political trends indicate that most students are trending toward government jobs</w:t>
      </w:r>
      <w:r w:rsidRPr="003B5B44">
        <w:rPr>
          <w:rFonts w:ascii="Times New Roman" w:eastAsia="Times New Roman" w:hAnsi="Times New Roman" w:cs="Times New Roman"/>
          <w:sz w:val="24"/>
          <w:szCs w:val="24"/>
          <w:u w:val="single"/>
        </w:rPr>
        <w:t>.</w:t>
      </w:r>
    </w:p>
    <w:p w14:paraId="394F898B" w14:textId="77777777" w:rsidR="003B5B44" w:rsidRPr="003B5B44" w:rsidRDefault="003B5B44" w:rsidP="003B5B44">
      <w:pPr>
        <w:spacing w:line="360" w:lineRule="auto"/>
        <w:jc w:val="both"/>
        <w:rPr>
          <w:rFonts w:ascii="Times New Roman" w:eastAsia="Times New Roman" w:hAnsi="Times New Roman" w:cs="Times New Roman"/>
          <w:b/>
          <w:bCs/>
          <w:sz w:val="24"/>
          <w:szCs w:val="24"/>
        </w:rPr>
      </w:pPr>
      <w:r w:rsidRPr="003B5B44">
        <w:rPr>
          <w:rFonts w:ascii="Times New Roman" w:eastAsia="Times New Roman" w:hAnsi="Times New Roman" w:cs="Times New Roman"/>
          <w:b/>
          <w:bCs/>
          <w:sz w:val="24"/>
          <w:szCs w:val="24"/>
        </w:rPr>
        <w:t>4.2.1.1.1 Job security</w:t>
      </w:r>
    </w:p>
    <w:p w14:paraId="3B5C7E33"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lastRenderedPageBreak/>
        <w:t>This is a significant component in determining one's career path. Private industries have cut off many staff in recent years and during covid19 Removal from employment. One cannot guarantee that one's job will continue for five years. However, government workers are more stable. According to the survey, some undergraduate students feel more secure and plan their careers more effectively with a government job.</w:t>
      </w:r>
    </w:p>
    <w:p w14:paraId="66624929"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Case study 3</w:t>
      </w:r>
    </w:p>
    <w:p w14:paraId="639D938B" w14:textId="461D5341" w:rsidR="003B5B44" w:rsidRPr="003B5B44" w:rsidRDefault="003B5B44" w:rsidP="003B5B44">
      <w:pPr>
        <w:spacing w:line="360" w:lineRule="auto"/>
        <w:jc w:val="both"/>
        <w:rPr>
          <w:rFonts w:ascii="Times New Roman" w:eastAsia="Times New Roman" w:hAnsi="Times New Roman" w:cs="Times New Roman"/>
          <w:sz w:val="24"/>
          <w:szCs w:val="24"/>
        </w:rPr>
      </w:pPr>
      <w:proofErr w:type="spellStart"/>
      <w:r w:rsidRPr="003B5B44">
        <w:rPr>
          <w:rFonts w:ascii="Times New Roman" w:eastAsia="Times New Roman" w:hAnsi="Times New Roman" w:cs="Times New Roman"/>
          <w:sz w:val="24"/>
          <w:szCs w:val="24"/>
        </w:rPr>
        <w:t>Nayan</w:t>
      </w:r>
      <w:proofErr w:type="spellEnd"/>
      <w:r w:rsidRPr="003B5B44">
        <w:rPr>
          <w:rFonts w:ascii="Times New Roman" w:eastAsia="Times New Roman" w:hAnsi="Times New Roman" w:cs="Times New Roman"/>
          <w:sz w:val="24"/>
          <w:szCs w:val="24"/>
        </w:rPr>
        <w:t xml:space="preserve"> Dash, a last-year university student, has decided to rethink his professional goals. It was only after the pandemic that </w:t>
      </w:r>
      <w:proofErr w:type="spellStart"/>
      <w:r w:rsidRPr="003B5B44">
        <w:rPr>
          <w:rFonts w:ascii="Times New Roman" w:eastAsia="Times New Roman" w:hAnsi="Times New Roman" w:cs="Times New Roman"/>
          <w:sz w:val="24"/>
          <w:szCs w:val="24"/>
        </w:rPr>
        <w:t>Covid</w:t>
      </w:r>
      <w:proofErr w:type="spellEnd"/>
      <w:r w:rsidRPr="003B5B44">
        <w:rPr>
          <w:rFonts w:ascii="Times New Roman" w:eastAsia="Times New Roman" w:hAnsi="Times New Roman" w:cs="Times New Roman"/>
          <w:sz w:val="24"/>
          <w:szCs w:val="24"/>
        </w:rPr>
        <w:t xml:space="preserve"> realized there was no guarantee of employment in the private sector, which he had previously expected to work in before becoming </w:t>
      </w:r>
      <w:proofErr w:type="spellStart"/>
      <w:r w:rsidRPr="003B5B44">
        <w:rPr>
          <w:rFonts w:ascii="Times New Roman" w:eastAsia="Times New Roman" w:hAnsi="Times New Roman" w:cs="Times New Roman"/>
          <w:sz w:val="24"/>
          <w:szCs w:val="24"/>
        </w:rPr>
        <w:t>Covid</w:t>
      </w:r>
      <w:proofErr w:type="spellEnd"/>
      <w:r w:rsidRPr="003B5B44">
        <w:rPr>
          <w:rFonts w:ascii="Times New Roman" w:eastAsia="Times New Roman" w:hAnsi="Times New Roman" w:cs="Times New Roman"/>
          <w:sz w:val="24"/>
          <w:szCs w:val="24"/>
        </w:rPr>
        <w:t>. In order to prepare for government employment like BCS and public bank positions, he is now taking preparing classes</w:t>
      </w:r>
      <w:r w:rsidR="009064F3">
        <w:rPr>
          <w:rFonts w:ascii="Times New Roman" w:eastAsia="Times New Roman" w:hAnsi="Times New Roman" w:cs="Times New Roman"/>
          <w:sz w:val="24"/>
          <w:szCs w:val="24"/>
        </w:rPr>
        <w:t>.</w:t>
      </w:r>
    </w:p>
    <w:p w14:paraId="2F3219AF" w14:textId="6A3B9A24" w:rsidR="003B5B44" w:rsidRPr="003B5B44" w:rsidRDefault="009064F3"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As</w:t>
      </w:r>
      <w:r w:rsidR="003B5B44" w:rsidRPr="003B5B44">
        <w:rPr>
          <w:rFonts w:ascii="Times New Roman" w:eastAsia="Times New Roman" w:hAnsi="Times New Roman" w:cs="Times New Roman"/>
          <w:sz w:val="24"/>
          <w:szCs w:val="24"/>
        </w:rPr>
        <w:t xml:space="preserve"> a result of the preceding case study, we can conclude that there is a growing tendency to leave the private sector to join the Public Sector.</w:t>
      </w:r>
    </w:p>
    <w:p w14:paraId="30100E6A"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 xml:space="preserve">In the first FGD-1, a participant mentioned that government employees often come with additional benefits, such as free accommodation, transportation, and free medical. Additionally, there are several incentives for employees to make use of. Only private-sector workers are affected by the </w:t>
      </w:r>
      <w:proofErr w:type="spellStart"/>
      <w:r w:rsidRPr="003B5B44">
        <w:rPr>
          <w:rFonts w:ascii="Times New Roman" w:eastAsia="Times New Roman" w:hAnsi="Times New Roman" w:cs="Times New Roman"/>
          <w:sz w:val="24"/>
          <w:szCs w:val="24"/>
        </w:rPr>
        <w:t>Covid</w:t>
      </w:r>
      <w:proofErr w:type="spellEnd"/>
      <w:r w:rsidRPr="003B5B44">
        <w:rPr>
          <w:rFonts w:ascii="Times New Roman" w:eastAsia="Times New Roman" w:hAnsi="Times New Roman" w:cs="Times New Roman"/>
          <w:sz w:val="24"/>
          <w:szCs w:val="24"/>
        </w:rPr>
        <w:t xml:space="preserve"> epidemic, although there are no changes in government job facilities.</w:t>
      </w:r>
    </w:p>
    <w:p w14:paraId="7305C90E"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b/>
          <w:bCs/>
          <w:sz w:val="24"/>
          <w:szCs w:val="24"/>
        </w:rPr>
        <w:t> 4.2.1.1.2 Better workplace balance</w:t>
      </w:r>
    </w:p>
    <w:p w14:paraId="3FFF020A"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Most government offices have a 7-hour workday, while most private offices have 9-hour working hours. As a result, government jobs have shorter workdays than those in the private sector. Additionally, a government worker will enjoy more time with family members because of the additional time at leisure.</w:t>
      </w:r>
    </w:p>
    <w:p w14:paraId="5FF3F7A8"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 xml:space="preserve">When a survey was conducted, only one person mentioned his desire to start a business before graduation. He has run a business during this pandemic. But he believes he needs a job since he is short on funds. So he has taken a new path in his Career, one that combines business and employment. In addition to running a business, he plans to work as an education </w:t>
      </w:r>
      <w:proofErr w:type="spellStart"/>
      <w:r w:rsidRPr="003B5B44">
        <w:rPr>
          <w:rFonts w:ascii="Times New Roman" w:eastAsia="Times New Roman" w:hAnsi="Times New Roman" w:cs="Times New Roman"/>
          <w:sz w:val="24"/>
          <w:szCs w:val="24"/>
        </w:rPr>
        <w:t>cader</w:t>
      </w:r>
      <w:proofErr w:type="spellEnd"/>
      <w:r w:rsidRPr="003B5B44">
        <w:rPr>
          <w:rFonts w:ascii="Times New Roman" w:eastAsia="Times New Roman" w:hAnsi="Times New Roman" w:cs="Times New Roman"/>
          <w:sz w:val="24"/>
          <w:szCs w:val="24"/>
        </w:rPr>
        <w:t xml:space="preserve">. Aside from the additional income from the job, he said that working for the government would free him </w:t>
      </w:r>
      <w:r w:rsidRPr="003B5B44">
        <w:rPr>
          <w:rFonts w:ascii="Times New Roman" w:eastAsia="Times New Roman" w:hAnsi="Times New Roman" w:cs="Times New Roman"/>
          <w:sz w:val="24"/>
          <w:szCs w:val="24"/>
        </w:rPr>
        <w:lastRenderedPageBreak/>
        <w:t>significant amounts of time, which would allow him to continue running his business and become more financially stable.</w:t>
      </w:r>
    </w:p>
    <w:p w14:paraId="2D70C744"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bCs/>
          <w:sz w:val="24"/>
          <w:szCs w:val="24"/>
        </w:rPr>
        <w:t>4.2.1.1.3 People's ​Mindset &amp; Stability </w:t>
      </w:r>
    </w:p>
    <w:p w14:paraId="5A99505F"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The government employs a stable workforce. In Bangladesh, acquiring a government job is much more complicated than getting fired from it. </w:t>
      </w:r>
    </w:p>
    <w:p w14:paraId="46AD3017"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In the FGD-1, a participant noted that Bangladeshis regard public university teachers more highly than private institutions. In the market for a new marriage, they are also more valuable. He also noticed that public university students are held greater significance than those who attend private universities. In some workplaces or employment, students from private universities receive less support than those from public universities. </w:t>
      </w:r>
    </w:p>
    <w:p w14:paraId="7D1ACB8D"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Compared to other service members, we can conclude from the data collected and analyzed that BCS cadres enjoy a significantly higher level of facilities.</w:t>
      </w:r>
    </w:p>
    <w:p w14:paraId="07FFE154"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 xml:space="preserve">The BCS cadre is the most vital, most powerful, and most enlightened profession to serve society with </w:t>
      </w:r>
      <w:proofErr w:type="spellStart"/>
      <w:r w:rsidRPr="003B5B44">
        <w:rPr>
          <w:rFonts w:ascii="Times New Roman" w:eastAsia="Times New Roman" w:hAnsi="Times New Roman" w:cs="Times New Roman"/>
          <w:sz w:val="24"/>
          <w:szCs w:val="24"/>
        </w:rPr>
        <w:t>honour</w:t>
      </w:r>
      <w:proofErr w:type="spellEnd"/>
      <w:r w:rsidRPr="003B5B44">
        <w:rPr>
          <w:rFonts w:ascii="Times New Roman" w:eastAsia="Times New Roman" w:hAnsi="Times New Roman" w:cs="Times New Roman"/>
          <w:sz w:val="24"/>
          <w:szCs w:val="24"/>
        </w:rPr>
        <w:t xml:space="preserve"> and to live a financially secure life. Administration may be modernized if the BCS cadre is passionate about their work.</w:t>
      </w:r>
    </w:p>
    <w:p w14:paraId="7E7405CA"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According to data gathered throughout our research project, one respondent stated that he was confused between a public sector or private sector career path. He has noticed that the pandemic has resulted in the loss of employment for most private-sector workers. However, job hunting in BCS is more difficult because of the high level of competition. Because of this, he wants to take on new challenges, achieve power, and make a significant impact on the community of all people. He believes he can perform at the highest level possible if provided the chance. In addition, the BCS cadres have a star power here to enjoy the freedom to be as straightforward as it does not agree that private-sector jobs. Employees of job seekers and even he listed the BCS as his top choice.</w:t>
      </w:r>
    </w:p>
    <w:p w14:paraId="440F1204" w14:textId="77777777" w:rsidR="003B5B44" w:rsidRPr="003B5B44" w:rsidRDefault="003B5B44" w:rsidP="003B5B44">
      <w:pPr>
        <w:spacing w:line="360" w:lineRule="auto"/>
        <w:jc w:val="both"/>
        <w:rPr>
          <w:rFonts w:ascii="Times New Roman" w:eastAsia="Times New Roman" w:hAnsi="Times New Roman" w:cs="Times New Roman"/>
          <w:b/>
          <w:sz w:val="24"/>
          <w:szCs w:val="24"/>
        </w:rPr>
      </w:pPr>
      <w:r w:rsidRPr="003B5B44">
        <w:rPr>
          <w:rFonts w:ascii="Times New Roman" w:eastAsia="Times New Roman" w:hAnsi="Times New Roman" w:cs="Times New Roman"/>
          <w:b/>
          <w:bCs/>
          <w:sz w:val="24"/>
          <w:szCs w:val="24"/>
        </w:rPr>
        <w:t>Case study 4</w:t>
      </w:r>
    </w:p>
    <w:p w14:paraId="1132F235" w14:textId="77777777" w:rsidR="003B5B44" w:rsidRPr="003B5B44" w:rsidRDefault="003B5B44" w:rsidP="003B5B44">
      <w:pPr>
        <w:spacing w:line="360" w:lineRule="auto"/>
        <w:jc w:val="both"/>
        <w:rPr>
          <w:rFonts w:ascii="Times New Roman" w:eastAsia="Times New Roman" w:hAnsi="Times New Roman" w:cs="Times New Roman"/>
          <w:b/>
          <w:sz w:val="24"/>
          <w:szCs w:val="24"/>
        </w:rPr>
      </w:pPr>
      <w:r w:rsidRPr="003B5B44">
        <w:rPr>
          <w:rFonts w:ascii="Times New Roman" w:eastAsia="Times New Roman" w:hAnsi="Times New Roman" w:cs="Times New Roman"/>
          <w:b/>
          <w:bCs/>
          <w:sz w:val="24"/>
          <w:szCs w:val="24"/>
        </w:rPr>
        <w:t> </w:t>
      </w:r>
    </w:p>
    <w:p w14:paraId="6A828B0E"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According to one responder in an in-depth interview, Mr. "R</w:t>
      </w:r>
      <w:hyperlink w:anchor="_ftn1" w:tgtFrame="_blank" w:history="1">
        <w:r w:rsidRPr="003B5B44">
          <w:rPr>
            <w:rStyle w:val="Hyperlink"/>
            <w:rFonts w:ascii="Times New Roman" w:eastAsia="Times New Roman" w:hAnsi="Times New Roman" w:cs="Times New Roman"/>
            <w:sz w:val="24"/>
            <w:szCs w:val="24"/>
          </w:rPr>
          <w:t>[1]</w:t>
        </w:r>
      </w:hyperlink>
      <w:r w:rsidRPr="003B5B44">
        <w:rPr>
          <w:rFonts w:ascii="Times New Roman" w:eastAsia="Times New Roman" w:hAnsi="Times New Roman" w:cs="Times New Roman"/>
          <w:sz w:val="24"/>
          <w:szCs w:val="24"/>
        </w:rPr>
        <w:t xml:space="preserve">" worked for a private company for many years. His COVID-19 and COVID test symptoms resulted in his becoming positive one </w:t>
      </w:r>
      <w:r w:rsidRPr="003B5B44">
        <w:rPr>
          <w:rFonts w:ascii="Times New Roman" w:eastAsia="Times New Roman" w:hAnsi="Times New Roman" w:cs="Times New Roman"/>
          <w:sz w:val="24"/>
          <w:szCs w:val="24"/>
        </w:rPr>
        <w:lastRenderedPageBreak/>
        <w:t>morning. The four family members, including his mother, who was in her 90s, and two children, were shocked by his death.</w:t>
      </w:r>
    </w:p>
    <w:p w14:paraId="2D1D93F2"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The family's only source of income was Mr. "R" There was little money to go around for the entire family. Like most Bangladeshi people in the private Sector, he survived on handouts and had no savings.</w:t>
      </w:r>
    </w:p>
    <w:p w14:paraId="62C1680E"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"Mr. R" represents the masses of private-sector employees who work long hours for companies but cannot provide for their well-being. That was only compounded because the company Mr. "R" worked for did not offer any security or post-service benefits. After his death, the family was left miserable with no sense of how to get by.</w:t>
      </w:r>
    </w:p>
    <w:p w14:paraId="30C1C351"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The scenario might not have appeared if Mr. "</w:t>
      </w:r>
      <w:proofErr w:type="spellStart"/>
      <w:r w:rsidRPr="003B5B44">
        <w:rPr>
          <w:rFonts w:ascii="Times New Roman" w:eastAsia="Times New Roman" w:hAnsi="Times New Roman" w:cs="Times New Roman"/>
          <w:sz w:val="24"/>
          <w:szCs w:val="24"/>
        </w:rPr>
        <w:t>Mr.R</w:t>
      </w:r>
      <w:proofErr w:type="spellEnd"/>
      <w:r w:rsidRPr="003B5B44">
        <w:rPr>
          <w:rFonts w:ascii="Times New Roman" w:eastAsia="Times New Roman" w:hAnsi="Times New Roman" w:cs="Times New Roman"/>
          <w:sz w:val="24"/>
          <w:szCs w:val="24"/>
        </w:rPr>
        <w:t>" had been employed by the government. As a result, this circumstance may affect our families and communities. Students at the undergraduate level, it appears to them, maybe consider a future as a government service holder.</w:t>
      </w:r>
    </w:p>
    <w:p w14:paraId="146ED94A" w14:textId="77777777" w:rsidR="003B5B44" w:rsidRPr="003B5B44" w:rsidRDefault="003B5B44" w:rsidP="003B5B44">
      <w:pPr>
        <w:spacing w:line="360" w:lineRule="auto"/>
        <w:jc w:val="both"/>
        <w:rPr>
          <w:rFonts w:ascii="Times New Roman" w:eastAsia="Times New Roman" w:hAnsi="Times New Roman" w:cs="Times New Roman"/>
          <w:sz w:val="24"/>
          <w:szCs w:val="24"/>
        </w:rPr>
      </w:pPr>
    </w:p>
    <w:p w14:paraId="7B929DB5" w14:textId="77777777" w:rsidR="003B5B44" w:rsidRPr="003B5B44" w:rsidRDefault="003B5B44" w:rsidP="003B5B44">
      <w:pPr>
        <w:spacing w:line="360" w:lineRule="auto"/>
        <w:jc w:val="both"/>
        <w:rPr>
          <w:rFonts w:ascii="Times New Roman" w:eastAsia="Times New Roman" w:hAnsi="Times New Roman" w:cs="Times New Roman"/>
          <w:sz w:val="24"/>
          <w:szCs w:val="24"/>
        </w:rPr>
      </w:pPr>
    </w:p>
    <w:p w14:paraId="42B920F0"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The scenario might not have appeared if Mr. "R" had been employed by the government. As a result, this circumstance may affect our families and communities. Students at the undergraduate level, it appears to them, maybe consider a future as a government service holder.</w:t>
      </w:r>
    </w:p>
    <w:p w14:paraId="53317E83" w14:textId="77777777" w:rsidR="003B5B44" w:rsidRPr="003B5B44" w:rsidRDefault="003B5B44" w:rsidP="003B5B44">
      <w:pPr>
        <w:spacing w:line="360" w:lineRule="auto"/>
        <w:jc w:val="both"/>
        <w:rPr>
          <w:rFonts w:ascii="Times New Roman" w:eastAsia="Times New Roman" w:hAnsi="Times New Roman" w:cs="Times New Roman"/>
          <w:b/>
          <w:sz w:val="24"/>
          <w:szCs w:val="24"/>
        </w:rPr>
      </w:pPr>
    </w:p>
    <w:p w14:paraId="2CCF53F0" w14:textId="77777777" w:rsidR="003B5B44" w:rsidRPr="003B5B44" w:rsidRDefault="003B5B44" w:rsidP="003B5B44">
      <w:pPr>
        <w:spacing w:line="360" w:lineRule="auto"/>
        <w:jc w:val="both"/>
        <w:rPr>
          <w:rFonts w:ascii="Times New Roman" w:eastAsia="Times New Roman" w:hAnsi="Times New Roman" w:cs="Times New Roman"/>
          <w:b/>
          <w:sz w:val="24"/>
          <w:szCs w:val="24"/>
        </w:rPr>
      </w:pPr>
      <w:r w:rsidRPr="003B5B44">
        <w:rPr>
          <w:rFonts w:ascii="Times New Roman" w:eastAsia="Times New Roman" w:hAnsi="Times New Roman" w:cs="Times New Roman"/>
          <w:b/>
          <w:bCs/>
          <w:sz w:val="24"/>
          <w:szCs w:val="24"/>
        </w:rPr>
        <w:t>4.2.2.1. Career in the private Sector </w:t>
      </w:r>
    </w:p>
    <w:p w14:paraId="28D3EAB1"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A private institution is a company or organization that has entered the industry to generate revenue. Because private businesses employ far more people than governmental bodies, the private Sector has a much larger workforce. Many undergraduate students choose careers in the private Sector, such as banking, or in the development sector, such as non-governmental organizations (NGOs), both nationally and internationally. Most of them choose MNC positions because they provide higher salaries, bonuses, and other advantages.</w:t>
      </w:r>
    </w:p>
    <w:p w14:paraId="65A2D4D4" w14:textId="77777777" w:rsidR="003B5B44" w:rsidRPr="003B5B44" w:rsidRDefault="003B5B44" w:rsidP="003B5B44">
      <w:pPr>
        <w:spacing w:line="360" w:lineRule="auto"/>
        <w:jc w:val="both"/>
        <w:rPr>
          <w:rFonts w:ascii="Times New Roman" w:eastAsia="Times New Roman" w:hAnsi="Times New Roman" w:cs="Times New Roman"/>
          <w:sz w:val="24"/>
          <w:szCs w:val="24"/>
        </w:rPr>
      </w:pPr>
      <w:r w:rsidRPr="003B5B44">
        <w:rPr>
          <w:rFonts w:ascii="Times New Roman" w:eastAsia="Times New Roman" w:hAnsi="Times New Roman" w:cs="Times New Roman"/>
          <w:sz w:val="24"/>
          <w:szCs w:val="24"/>
        </w:rPr>
        <w:t>  </w:t>
      </w:r>
      <w:hyperlink w:anchor="_ftnref1" w:tgtFrame="_blank" w:history="1">
        <w:r w:rsidRPr="003B5B44">
          <w:rPr>
            <w:rStyle w:val="Hyperlink"/>
            <w:rFonts w:ascii="Times New Roman" w:eastAsia="Times New Roman" w:hAnsi="Times New Roman" w:cs="Times New Roman"/>
            <w:sz w:val="24"/>
            <w:szCs w:val="24"/>
          </w:rPr>
          <w:t>[1]</w:t>
        </w:r>
      </w:hyperlink>
      <w:r w:rsidRPr="003B5B44">
        <w:rPr>
          <w:rFonts w:ascii="Times New Roman" w:eastAsia="Times New Roman" w:hAnsi="Times New Roman" w:cs="Times New Roman"/>
          <w:sz w:val="24"/>
          <w:szCs w:val="24"/>
        </w:rPr>
        <w:t> The respondent did not permit the publication of the name.</w:t>
      </w:r>
    </w:p>
    <w:p w14:paraId="5E55864F"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b/>
          <w:bCs/>
          <w:sz w:val="24"/>
          <w:szCs w:val="24"/>
        </w:rPr>
        <w:t>4.2.2.1.1. Faster Recruitment Process </w:t>
      </w:r>
    </w:p>
    <w:p w14:paraId="120E61B0"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lastRenderedPageBreak/>
        <w:t>Private organizations' recruitment processes are typically significantly speedier due to their quickness in making decisions. For instance, we have seen that people immediately found work. On the other hand, the public Sector's job procedure can usually be lengthy.</w:t>
      </w:r>
    </w:p>
    <w:p w14:paraId="4CC6605F"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In FGD-1, one participant stated that he was aware of the private Sector's faster recruitment process. He planned to work in the private Sector for a bit of term right after graduating. However, he desired to remain a government employee permanently. As he was aware, obtaining employment in the Public Sector is a considerably more time-consuming. He could not bear the prospect of unemployment at the time, so he selected the private Sector as a temporary profession.</w:t>
      </w:r>
    </w:p>
    <w:p w14:paraId="716C08A1"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b/>
          <w:bCs/>
          <w:sz w:val="24"/>
          <w:szCs w:val="24"/>
        </w:rPr>
        <w:t>4.2.2.1.2. Salary Increases</w:t>
      </w:r>
    </w:p>
    <w:p w14:paraId="58940CCF"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While government entities are eager to invest in their employees' abilities, their progress might be highly delayed. On the other hand, private employers are significantly more sensitive to market opportunities. Sometimes, private corporations pay more than public-sector organizations.</w:t>
      </w:r>
    </w:p>
    <w:p w14:paraId="42BC5902"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 xml:space="preserve">From the primary data collection, one of the respondents said that he aims to do a job in a bank. He wanted to become a Banker. However, due to the Pandemic, he has changed his decision. As his subject is Accounting, now he wants to become a Chartered Accountant. He thinks that if he became a specialist in his subject, like a Chartered Accountant, he might earn more money than the bank job. Thus, Due to the Pandemic, he changed his career track from Banker to CA. KI </w:t>
      </w:r>
      <w:proofErr w:type="spellStart"/>
      <w:r w:rsidRPr="00B304CE">
        <w:rPr>
          <w:rFonts w:ascii="Times New Roman" w:hAnsi="Times New Roman" w:cs="Times New Roman"/>
          <w:sz w:val="24"/>
          <w:szCs w:val="24"/>
        </w:rPr>
        <w:t>Mr</w:t>
      </w:r>
      <w:proofErr w:type="spellEnd"/>
      <w:r w:rsidRPr="00B304CE">
        <w:rPr>
          <w:rFonts w:ascii="Times New Roman" w:hAnsi="Times New Roman" w:cs="Times New Roman"/>
          <w:sz w:val="24"/>
          <w:szCs w:val="24"/>
        </w:rPr>
        <w:t xml:space="preserve"> </w:t>
      </w:r>
      <w:proofErr w:type="spellStart"/>
      <w:r w:rsidRPr="00B304CE">
        <w:rPr>
          <w:rFonts w:ascii="Times New Roman" w:hAnsi="Times New Roman" w:cs="Times New Roman"/>
          <w:sz w:val="24"/>
          <w:szCs w:val="24"/>
        </w:rPr>
        <w:t>Syful</w:t>
      </w:r>
      <w:proofErr w:type="spellEnd"/>
      <w:r w:rsidRPr="00B304CE">
        <w:rPr>
          <w:rFonts w:ascii="Times New Roman" w:hAnsi="Times New Roman" w:cs="Times New Roman"/>
          <w:sz w:val="24"/>
          <w:szCs w:val="24"/>
        </w:rPr>
        <w:t xml:space="preserve"> Islam also commented on his experience of the situation. He said that most of the students lost their tuition in the pandemic situation, so he is seeking any kind of job like food delivery.</w:t>
      </w:r>
    </w:p>
    <w:p w14:paraId="4EAF8C93"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 xml:space="preserve">There is a trend of e-commerce-based platforms that arises among most undergraduate students. Most of them are trying to be entrepreneurs. Most of the students continue their studies while also doing a small business. In a pandemic situation, most of the students' family members are affected by COVID or die, so the undergraduate level students are forced to earn money besides studying. Where an undergraduate level student should be supported by their family, at that time, he has to support his family by contributing money. Thus, his career choice may be hampered due to COVID 19. e students. Most of them are trying to be entrepreneurs. Most of the students continue their studies while also doing a small business. In a pandemic situation, most of the students' family members are affected by COVID or die, so the undergraduate level students are forced to earn money besides studying. Where an undergraduate level student should be supported by their </w:t>
      </w:r>
      <w:r w:rsidRPr="00B304CE">
        <w:rPr>
          <w:rFonts w:ascii="Times New Roman" w:hAnsi="Times New Roman" w:cs="Times New Roman"/>
          <w:sz w:val="24"/>
          <w:szCs w:val="24"/>
        </w:rPr>
        <w:lastRenderedPageBreak/>
        <w:t>family, at that time, he has to support his family by contributing money. Thus, his career choice may be hampered due to COVID 19.</w:t>
      </w:r>
    </w:p>
    <w:p w14:paraId="3FB0BDFE"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b/>
          <w:bCs/>
          <w:sz w:val="24"/>
          <w:szCs w:val="24"/>
        </w:rPr>
        <w:t>4.2 Career Plan unaffected by Pandemic</w:t>
      </w:r>
    </w:p>
    <w:p w14:paraId="7A7583E6"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We found that many of the undergraduate-level students' careers have not been impacted by COVID 19. They are still constant in their career decisions. Those who plan to set up their career in the government sector are still trying it on by making the necessary preparations. Our research also identifies those who plan to continue their education after graduation and are steadfast in their career choice. Those who intend to do business after graduation or be entrepreneurs are still constant about their career plans. Thus, COVID does not make any changes to its career plan.</w:t>
      </w:r>
    </w:p>
    <w:p w14:paraId="09520B77"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b/>
          <w:bCs/>
          <w:i/>
          <w:iCs/>
          <w:sz w:val="24"/>
          <w:szCs w:val="24"/>
        </w:rPr>
        <w:t>Case Study-5 </w:t>
      </w:r>
    </w:p>
    <w:p w14:paraId="2B8E7FEA" w14:textId="77777777" w:rsidR="00B304CE" w:rsidRPr="00B304CE" w:rsidRDefault="00B304CE" w:rsidP="00B304CE">
      <w:pPr>
        <w:spacing w:line="360" w:lineRule="auto"/>
        <w:jc w:val="both"/>
        <w:rPr>
          <w:rFonts w:ascii="Times New Roman" w:hAnsi="Times New Roman" w:cs="Times New Roman"/>
          <w:sz w:val="24"/>
          <w:szCs w:val="24"/>
        </w:rPr>
      </w:pPr>
      <w:proofErr w:type="spellStart"/>
      <w:r w:rsidRPr="00B304CE">
        <w:rPr>
          <w:rFonts w:ascii="Times New Roman" w:hAnsi="Times New Roman" w:cs="Times New Roman"/>
          <w:sz w:val="24"/>
          <w:szCs w:val="24"/>
        </w:rPr>
        <w:t>Mr</w:t>
      </w:r>
      <w:proofErr w:type="spellEnd"/>
      <w:r w:rsidRPr="00B304CE">
        <w:rPr>
          <w:rFonts w:ascii="Times New Roman" w:hAnsi="Times New Roman" w:cs="Times New Roman"/>
          <w:sz w:val="24"/>
          <w:szCs w:val="24"/>
        </w:rPr>
        <w:t xml:space="preserve"> </w:t>
      </w:r>
      <w:proofErr w:type="spellStart"/>
      <w:r w:rsidRPr="00B304CE">
        <w:rPr>
          <w:rFonts w:ascii="Times New Roman" w:hAnsi="Times New Roman" w:cs="Times New Roman"/>
          <w:sz w:val="24"/>
          <w:szCs w:val="24"/>
        </w:rPr>
        <w:t>Sadman</w:t>
      </w:r>
      <w:proofErr w:type="spellEnd"/>
      <w:r w:rsidRPr="00B304CE">
        <w:rPr>
          <w:rFonts w:ascii="Times New Roman" w:hAnsi="Times New Roman" w:cs="Times New Roman"/>
          <w:sz w:val="24"/>
          <w:szCs w:val="24"/>
        </w:rPr>
        <w:t xml:space="preserve"> is currently enrolled in his third year of education at the University of Chittagong. He stated that he intends to seek higher education in Europe or Canada after graduation. As a result, he has been preparing and accumulating information about the higher studies since the beginning of the outbreak. His response to the situation was described in an interview as "kind of a blessing for me." Because the university is closed, there is no academic pressure on him, and he has additional time on his hands. In his spare time, he continues to gather information about higher education. He has gained a great deal of heretofore unknown knowledge by engaging in various online courses, seminars, and webinars provided by a variety of organizations. He has gained a great deal of self-assurance. He is merely waiting for his graduation to be delivered.</w:t>
      </w:r>
    </w:p>
    <w:p w14:paraId="14CE09E1" w14:textId="77777777" w:rsidR="00B304CE" w:rsidRPr="00B304CE" w:rsidRDefault="00B304CE" w:rsidP="00B304CE">
      <w:pPr>
        <w:spacing w:line="360" w:lineRule="auto"/>
        <w:jc w:val="both"/>
        <w:rPr>
          <w:rFonts w:ascii="Times New Roman" w:hAnsi="Times New Roman" w:cs="Times New Roman"/>
          <w:sz w:val="24"/>
          <w:szCs w:val="24"/>
        </w:rPr>
      </w:pPr>
    </w:p>
    <w:p w14:paraId="3F5DB65C"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 xml:space="preserve">This case study can conclude that </w:t>
      </w:r>
      <w:proofErr w:type="spellStart"/>
      <w:r w:rsidRPr="00B304CE">
        <w:rPr>
          <w:rFonts w:ascii="Times New Roman" w:hAnsi="Times New Roman" w:cs="Times New Roman"/>
          <w:sz w:val="24"/>
          <w:szCs w:val="24"/>
        </w:rPr>
        <w:t>covid</w:t>
      </w:r>
      <w:proofErr w:type="spellEnd"/>
      <w:r w:rsidRPr="00B304CE">
        <w:rPr>
          <w:rFonts w:ascii="Times New Roman" w:hAnsi="Times New Roman" w:cs="Times New Roman"/>
          <w:sz w:val="24"/>
          <w:szCs w:val="24"/>
        </w:rPr>
        <w:t xml:space="preserve"> 19 does not affect career choices due to </w:t>
      </w:r>
      <w:proofErr w:type="spellStart"/>
      <w:r w:rsidRPr="00B304CE">
        <w:rPr>
          <w:rFonts w:ascii="Times New Roman" w:hAnsi="Times New Roman" w:cs="Times New Roman"/>
          <w:sz w:val="24"/>
          <w:szCs w:val="24"/>
        </w:rPr>
        <w:t>Covid</w:t>
      </w:r>
      <w:proofErr w:type="spellEnd"/>
      <w:r w:rsidRPr="00B304CE">
        <w:rPr>
          <w:rFonts w:ascii="Times New Roman" w:hAnsi="Times New Roman" w:cs="Times New Roman"/>
          <w:sz w:val="24"/>
          <w:szCs w:val="24"/>
        </w:rPr>
        <w:t xml:space="preserve"> 19. In an in-depth interview, one respondent stated that </w:t>
      </w:r>
      <w:proofErr w:type="spellStart"/>
      <w:r w:rsidRPr="00B304CE">
        <w:rPr>
          <w:rFonts w:ascii="Times New Roman" w:hAnsi="Times New Roman" w:cs="Times New Roman"/>
          <w:sz w:val="24"/>
          <w:szCs w:val="24"/>
        </w:rPr>
        <w:t>Covid</w:t>
      </w:r>
      <w:proofErr w:type="spellEnd"/>
      <w:r w:rsidRPr="00B304CE">
        <w:rPr>
          <w:rFonts w:ascii="Times New Roman" w:hAnsi="Times New Roman" w:cs="Times New Roman"/>
          <w:sz w:val="24"/>
          <w:szCs w:val="24"/>
        </w:rPr>
        <w:t xml:space="preserve"> had not made any changes to his career. Before the COVID situation arose, he had a plan for doing business and, until now, after his graduation. He planned that he would do business.</w:t>
      </w:r>
    </w:p>
    <w:p w14:paraId="0929B50D"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Thus, we can conclude that there are many cases in which there are no career plan changes for undergraduate students.</w:t>
      </w:r>
    </w:p>
    <w:p w14:paraId="20136E18"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b/>
          <w:bCs/>
          <w:sz w:val="24"/>
          <w:szCs w:val="24"/>
        </w:rPr>
        <w:t>4.3. Students unaware of Career </w:t>
      </w:r>
    </w:p>
    <w:p w14:paraId="2473554E"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lastRenderedPageBreak/>
        <w:t xml:space="preserve">One of the most significant factors contributing to undergraduate students' difficulties finding work is a lack of understanding regarding the job choice provided to them after completing their undergraduate studies. The majority of people are even unaware of their career aspirations. We discovered that undergraduate level students are perplexed about what job roles exist and which ones to pursue to build a career of choice. They become even more frightened when the </w:t>
      </w:r>
      <w:proofErr w:type="spellStart"/>
      <w:r w:rsidRPr="00B304CE">
        <w:rPr>
          <w:rFonts w:ascii="Times New Roman" w:hAnsi="Times New Roman" w:cs="Times New Roman"/>
          <w:sz w:val="24"/>
          <w:szCs w:val="24"/>
        </w:rPr>
        <w:t>covid</w:t>
      </w:r>
      <w:proofErr w:type="spellEnd"/>
      <w:r w:rsidRPr="00B304CE">
        <w:rPr>
          <w:rFonts w:ascii="Times New Roman" w:hAnsi="Times New Roman" w:cs="Times New Roman"/>
          <w:sz w:val="24"/>
          <w:szCs w:val="24"/>
        </w:rPr>
        <w:t xml:space="preserve"> situation arises. Most undergraduate students are not aware of the many job profiles required in the Sector and the existing ones. The logical implication is that many people are unsure of the types of skill sets they should develop. According to the results of our study, practically all students were uncertain of which technologies to learn or which skills to acquire to advance their careers.</w:t>
      </w:r>
    </w:p>
    <w:p w14:paraId="779C48DB"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The figures above suggest a high level of knowledge about specific career objectives. Many students are engaged in studying outdated content to obtain a graduate degree rather than selecting career pathways and developing core skills that will allow them to access good jobs.</w:t>
      </w:r>
    </w:p>
    <w:p w14:paraId="41A3EA40" w14:textId="3602B8AC"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 xml:space="preserve">According to the primary data collection, one respondent stated that he does not have a specific career path. His father has business. He would willingly accept if his fathers ordered him to run the business after graduation. If his </w:t>
      </w:r>
      <w:r w:rsidR="00032283" w:rsidRPr="00B304CE">
        <w:rPr>
          <w:rFonts w:ascii="Times New Roman" w:hAnsi="Times New Roman" w:cs="Times New Roman"/>
          <w:sz w:val="24"/>
          <w:szCs w:val="24"/>
        </w:rPr>
        <w:t>father’s</w:t>
      </w:r>
      <w:r w:rsidRPr="00B304CE">
        <w:rPr>
          <w:rFonts w:ascii="Times New Roman" w:hAnsi="Times New Roman" w:cs="Times New Roman"/>
          <w:sz w:val="24"/>
          <w:szCs w:val="24"/>
        </w:rPr>
        <w:t xml:space="preserve"> permit him to do the job, he will search for jobs. Nonetheless, he is not planning for a particular one as a future career path. We also received responses from those who did not specify their career. whose choice of career is subject to change</w:t>
      </w:r>
    </w:p>
    <w:p w14:paraId="454AA11E" w14:textId="64D92576"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 xml:space="preserve">Beginning with FGD, </w:t>
      </w:r>
      <w:r w:rsidR="00032283" w:rsidRPr="00B304CE">
        <w:rPr>
          <w:rFonts w:ascii="Times New Roman" w:hAnsi="Times New Roman" w:cs="Times New Roman"/>
          <w:sz w:val="24"/>
          <w:szCs w:val="24"/>
        </w:rPr>
        <w:t>when</w:t>
      </w:r>
      <w:r w:rsidRPr="00B304CE">
        <w:rPr>
          <w:rFonts w:ascii="Times New Roman" w:hAnsi="Times New Roman" w:cs="Times New Roman"/>
          <w:sz w:val="24"/>
          <w:szCs w:val="24"/>
        </w:rPr>
        <w:t xml:space="preserve"> we talked about the unemployment rate and the factors that contribute to unemployability, one of the respondents remarked that the young mind is full of uncertainties and confusion. They can choose what they want to pursue, but they will need some direction in exploring their passion. I have always believed that it takes time for someone to discover what they are enthusiastic about and what they should pursue as a career. After waking up, people do not suddenly realize what they want to achieve with their careers. Instead, it needs some analysis, some learning from mistakes, as well as some successes and failures. Sometimes a student's educational decision does not match the demands of his or her family.</w:t>
      </w:r>
    </w:p>
    <w:p w14:paraId="5B13D85C"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b/>
          <w:bCs/>
          <w:sz w:val="24"/>
          <w:szCs w:val="24"/>
        </w:rPr>
        <w:t>CONCLUSION </w:t>
      </w:r>
      <w:r w:rsidRPr="00B304CE">
        <w:rPr>
          <w:rFonts w:ascii="Times New Roman" w:hAnsi="Times New Roman" w:cs="Times New Roman"/>
          <w:sz w:val="24"/>
          <w:szCs w:val="24"/>
        </w:rPr>
        <w:t xml:space="preserve">When the educational institution remained closed due to the pandemic COVID-19, students at the undergraduate level suffered greatly. Some students at the last stage of graduation suffered because they did not move on with their specific career goals. Some of them get frustrated and confused with their career goals. Unemployment during pandemic situations </w:t>
      </w:r>
      <w:r w:rsidRPr="00B304CE">
        <w:rPr>
          <w:rFonts w:ascii="Times New Roman" w:hAnsi="Times New Roman" w:cs="Times New Roman"/>
          <w:sz w:val="24"/>
          <w:szCs w:val="24"/>
        </w:rPr>
        <w:lastRenderedPageBreak/>
        <w:t>hampered their ability to choose their career goals. Some students are forced to change their career choices due to the COVID-19 pandemic.</w:t>
      </w:r>
    </w:p>
    <w:p w14:paraId="236020CF" w14:textId="77777777" w:rsidR="00B304CE" w:rsidRPr="00B304CE" w:rsidRDefault="00B304CE" w:rsidP="00B304CE">
      <w:pPr>
        <w:spacing w:line="360" w:lineRule="auto"/>
        <w:jc w:val="both"/>
        <w:rPr>
          <w:rFonts w:ascii="Times New Roman" w:hAnsi="Times New Roman" w:cs="Times New Roman"/>
          <w:sz w:val="24"/>
          <w:szCs w:val="24"/>
        </w:rPr>
      </w:pPr>
      <w:r w:rsidRPr="00B304CE">
        <w:rPr>
          <w:rFonts w:ascii="Times New Roman" w:hAnsi="Times New Roman" w:cs="Times New Roman"/>
          <w:sz w:val="24"/>
          <w:szCs w:val="24"/>
        </w:rPr>
        <w:t xml:space="preserve">On the other hand, some students get advancements in their careers. They have gathered their knowledge and skills in that free time. On the contrary, students in their final year of graduation endure significant hardship in making a career choice. We found that students in the 1st and 2nd-year stage of their graduation in that pandemic situation </w:t>
      </w:r>
      <w:proofErr w:type="spellStart"/>
      <w:r w:rsidRPr="00B304CE">
        <w:rPr>
          <w:rFonts w:ascii="Times New Roman" w:hAnsi="Times New Roman" w:cs="Times New Roman"/>
          <w:sz w:val="24"/>
          <w:szCs w:val="24"/>
        </w:rPr>
        <w:t>covid</w:t>
      </w:r>
      <w:proofErr w:type="spellEnd"/>
      <w:r w:rsidRPr="00B304CE">
        <w:rPr>
          <w:rFonts w:ascii="Times New Roman" w:hAnsi="Times New Roman" w:cs="Times New Roman"/>
          <w:sz w:val="24"/>
          <w:szCs w:val="24"/>
        </w:rPr>
        <w:t xml:space="preserve"> have less impact on their career. Besides, those students who have a family business or strong background in their financial stability are less concerned about their career. In this study, both theoretical understandings and qualitative data are considered. However, it does have limitations in terms of time and sampling. Using a large sample and an in-depth investigation of students' opinions on career-changing patterns resulting from the COVID-19 virus in Bangladesh, additional research can be carried out in the future. Because the paper provides a comprehensive analysis of the factors influencing undergraduate students' career perception due to the pandemic in Bangladesh, various stakeholders working as policymakers can benefit from the study by adopting appropriate policies. Even though the study experimentally focuses on Bangladeshi undergraduate level students, the arguments and conclusions can be applied to a wide variety of other graduate students. However, future studies can be conducted using a quantitative survey with a standard sample size. </w:t>
      </w:r>
    </w:p>
    <w:p w14:paraId="11513E1A" w14:textId="6C1488AF" w:rsidR="00A026C0" w:rsidRPr="004607DB" w:rsidRDefault="00A026C0" w:rsidP="00444363">
      <w:pPr>
        <w:spacing w:line="360" w:lineRule="auto"/>
        <w:jc w:val="both"/>
        <w:rPr>
          <w:rFonts w:ascii="Times New Roman" w:hAnsi="Times New Roman" w:cs="Times New Roman"/>
          <w:sz w:val="24"/>
          <w:szCs w:val="24"/>
        </w:rPr>
      </w:pPr>
    </w:p>
    <w:p w14:paraId="6ACC8AB2" w14:textId="77777777" w:rsidR="008A3373" w:rsidRPr="004607DB" w:rsidRDefault="008A3373" w:rsidP="00444363">
      <w:pPr>
        <w:spacing w:line="360" w:lineRule="auto"/>
        <w:jc w:val="both"/>
        <w:rPr>
          <w:rFonts w:ascii="Times New Roman" w:hAnsi="Times New Roman" w:cs="Times New Roman"/>
          <w:sz w:val="24"/>
          <w:szCs w:val="24"/>
        </w:rPr>
      </w:pPr>
    </w:p>
    <w:p w14:paraId="3F5692E0" w14:textId="76D20065" w:rsidR="00A026C0" w:rsidRPr="004607DB" w:rsidRDefault="00D41A0D" w:rsidP="00444363">
      <w:pPr>
        <w:spacing w:line="360" w:lineRule="auto"/>
        <w:jc w:val="both"/>
        <w:rPr>
          <w:rFonts w:ascii="Times New Roman" w:hAnsi="Times New Roman" w:cs="Times New Roman"/>
          <w:b/>
          <w:bCs/>
          <w:sz w:val="24"/>
          <w:szCs w:val="24"/>
        </w:rPr>
      </w:pPr>
      <w:r w:rsidRPr="004607DB">
        <w:rPr>
          <w:rFonts w:ascii="Times New Roman" w:hAnsi="Times New Roman" w:cs="Times New Roman"/>
          <w:b/>
          <w:bCs/>
          <w:sz w:val="24"/>
          <w:szCs w:val="24"/>
        </w:rPr>
        <w:t>References</w:t>
      </w:r>
    </w:p>
    <w:p w14:paraId="57DA8419" w14:textId="77777777" w:rsidR="00E43840" w:rsidRPr="004607DB" w:rsidRDefault="00A026C0" w:rsidP="00E43840">
      <w:pPr>
        <w:pStyle w:val="EndNoteBibliography"/>
        <w:spacing w:after="0"/>
        <w:ind w:left="720" w:hanging="720"/>
      </w:pPr>
      <w:r w:rsidRPr="004607DB">
        <w:rPr>
          <w:rFonts w:ascii="Times New Roman" w:hAnsi="Times New Roman" w:cs="Times New Roman"/>
          <w:sz w:val="24"/>
          <w:szCs w:val="24"/>
        </w:rPr>
        <w:fldChar w:fldCharType="begin"/>
      </w:r>
      <w:r w:rsidRPr="004607DB">
        <w:rPr>
          <w:rFonts w:ascii="Times New Roman" w:hAnsi="Times New Roman" w:cs="Times New Roman"/>
          <w:sz w:val="24"/>
          <w:szCs w:val="24"/>
        </w:rPr>
        <w:instrText xml:space="preserve"> ADDIN EN.REFLIST </w:instrText>
      </w:r>
      <w:r w:rsidRPr="004607DB">
        <w:rPr>
          <w:rFonts w:ascii="Times New Roman" w:hAnsi="Times New Roman" w:cs="Times New Roman"/>
          <w:sz w:val="24"/>
          <w:szCs w:val="24"/>
        </w:rPr>
        <w:fldChar w:fldCharType="separate"/>
      </w:r>
      <w:r w:rsidR="00E43840" w:rsidRPr="004607DB">
        <w:t xml:space="preserve">Ahmad, M. M. (2007). The careers of NGO field-workers in Bangladesh. </w:t>
      </w:r>
      <w:r w:rsidR="00E43840" w:rsidRPr="004607DB">
        <w:rPr>
          <w:i/>
        </w:rPr>
        <w:t>Nonprofit Management and Leadership, 17</w:t>
      </w:r>
      <w:r w:rsidR="00E43840" w:rsidRPr="004607DB">
        <w:t>(3), 349-365. doi:10.1002/nml.154</w:t>
      </w:r>
    </w:p>
    <w:p w14:paraId="449FDCB6" w14:textId="0A6C93FC" w:rsidR="00E43840" w:rsidRPr="004607DB" w:rsidRDefault="00E43840" w:rsidP="00E43840">
      <w:pPr>
        <w:pStyle w:val="EndNoteBibliography"/>
        <w:spacing w:after="0"/>
        <w:ind w:left="720" w:hanging="720"/>
      </w:pPr>
      <w:r w:rsidRPr="004607DB">
        <w:t>Ahmad, N. H., Ramayah, T., Mahmud, I., Musa, M., &amp; Anika, J. J. (2019). Entrepreneurship as a preferred career option: Modelling tourism students</w:t>
      </w:r>
      <w:r w:rsidR="00BA10A0" w:rsidRPr="004607DB">
        <w:t>'</w:t>
      </w:r>
      <w:r w:rsidRPr="004607DB">
        <w:t xml:space="preserve"> entrepreneurial intention. </w:t>
      </w:r>
      <w:r w:rsidRPr="004607DB">
        <w:rPr>
          <w:i/>
        </w:rPr>
        <w:t>Education and Training, 61</w:t>
      </w:r>
      <w:r w:rsidRPr="004607DB">
        <w:t>(9), 1151-1169. doi:10.1108/ET-12-2018-0269</w:t>
      </w:r>
    </w:p>
    <w:p w14:paraId="1924FC4A" w14:textId="77777777" w:rsidR="00E43840" w:rsidRPr="004607DB" w:rsidRDefault="00E43840" w:rsidP="00E43840">
      <w:pPr>
        <w:pStyle w:val="EndNoteBibliography"/>
        <w:spacing w:after="0"/>
        <w:ind w:left="720" w:hanging="720"/>
      </w:pPr>
      <w:r w:rsidRPr="004607DB">
        <w:t xml:space="preserve">Alam, M. K., Ali, F. B., Banik, R., Yasmin, S., &amp; Salma, N. (2021). Assessing the mental health condition of home-confined university level students of Bangladesh due to the COVID-19 pandemic. </w:t>
      </w:r>
      <w:r w:rsidRPr="004607DB">
        <w:rPr>
          <w:i/>
        </w:rPr>
        <w:t>Journal of Public Health (Germany)</w:t>
      </w:r>
      <w:r w:rsidRPr="004607DB">
        <w:t>. doi:10.1007/s10389-021-01542-w</w:t>
      </w:r>
    </w:p>
    <w:p w14:paraId="6BA5014B" w14:textId="77777777" w:rsidR="00E43840" w:rsidRPr="004607DB" w:rsidRDefault="00E43840" w:rsidP="00E43840">
      <w:pPr>
        <w:pStyle w:val="EndNoteBibliography"/>
        <w:spacing w:after="0"/>
        <w:ind w:left="720" w:hanging="720"/>
      </w:pPr>
      <w:r w:rsidRPr="004607DB">
        <w:t xml:space="preserve">Amit, S., Barua, L., &amp; Kafy, A. A. (2021). A perception-based study to explore COVID-19 pandemic stress and its factors in Bangladesh. </w:t>
      </w:r>
      <w:r w:rsidRPr="004607DB">
        <w:rPr>
          <w:i/>
        </w:rPr>
        <w:t>Diabetes &amp; metabolic syndrome, 15</w:t>
      </w:r>
      <w:r w:rsidRPr="004607DB">
        <w:t>(4), 102129. doi:10.1016/j.dsx.2021.05.002</w:t>
      </w:r>
    </w:p>
    <w:p w14:paraId="16E53E0D" w14:textId="1CC3C513" w:rsidR="00E43840" w:rsidRPr="004607DB" w:rsidRDefault="00E43840" w:rsidP="00E43840">
      <w:pPr>
        <w:pStyle w:val="EndNoteBibliography"/>
        <w:spacing w:after="0"/>
        <w:ind w:left="720" w:hanging="720"/>
      </w:pPr>
      <w:r w:rsidRPr="004607DB">
        <w:t xml:space="preserve">Andalib, T. W., Azizan, N. A., &amp; Halim, H. A. (2019). Case matrices and connections of entrepreneurial career management module. </w:t>
      </w:r>
      <w:r w:rsidRPr="004607DB">
        <w:rPr>
          <w:i/>
        </w:rPr>
        <w:t>International Journal of Entrepreneurship, 23</w:t>
      </w:r>
      <w:r w:rsidRPr="004607DB">
        <w:t xml:space="preserve">(3). Retrieved from </w:t>
      </w:r>
      <w:hyperlink r:id="rId8" w:history="1">
        <w:r w:rsidRPr="004607DB">
          <w:rPr>
            <w:rStyle w:val="Hyperlink"/>
            <w:color w:val="auto"/>
          </w:rPr>
          <w:t>https://www.scopus.com/inward/record.uri?eid=2-s2.0-85074065539&amp;partnerID=40&amp;md5=8ae760843649f7c3de53730efd9672b7</w:t>
        </w:r>
      </w:hyperlink>
    </w:p>
    <w:p w14:paraId="3227C054" w14:textId="77777777" w:rsidR="00E43840" w:rsidRPr="004607DB" w:rsidRDefault="00E43840" w:rsidP="00E43840">
      <w:pPr>
        <w:pStyle w:val="EndNoteBibliography"/>
        <w:spacing w:after="0"/>
        <w:ind w:left="720" w:hanging="720"/>
      </w:pPr>
      <w:r w:rsidRPr="004607DB">
        <w:t xml:space="preserve">Ashraf, M. A. (2019). The mediating role of work atmosphere in the relationship between supervisor cooperation, career growth and job satisfaction. </w:t>
      </w:r>
      <w:r w:rsidRPr="004607DB">
        <w:rPr>
          <w:i/>
        </w:rPr>
        <w:t>Journal of Workplace Learning, 31</w:t>
      </w:r>
      <w:r w:rsidRPr="004607DB">
        <w:t>(2), 78-94. doi:10.1108/JWL-12-2017-0113</w:t>
      </w:r>
    </w:p>
    <w:p w14:paraId="44BE084D" w14:textId="77777777" w:rsidR="00E43840" w:rsidRPr="004607DB" w:rsidRDefault="00E43840" w:rsidP="00E43840">
      <w:pPr>
        <w:pStyle w:val="EndNoteBibliography"/>
        <w:spacing w:after="0"/>
        <w:ind w:left="720" w:hanging="720"/>
      </w:pPr>
      <w:r w:rsidRPr="004607DB">
        <w:t xml:space="preserve">Chinna, K., Sundarasen, S., Khoshaim, H. B., Kamaludin, K., Nurunnabi, M., Baloch, G. M., . . . Memon, Z. (2021). Psychological impact of COVID-19 and lock down measures: An online cross-sectional multicounty study on Asian university students. </w:t>
      </w:r>
      <w:r w:rsidRPr="004607DB">
        <w:rPr>
          <w:i/>
        </w:rPr>
        <w:t>PLoS ONE, 16</w:t>
      </w:r>
      <w:r w:rsidRPr="004607DB">
        <w:t>(8 August). doi:10.1371/journal.pone.0253059</w:t>
      </w:r>
    </w:p>
    <w:p w14:paraId="4E6DBF11" w14:textId="77777777" w:rsidR="00E43840" w:rsidRPr="004607DB" w:rsidRDefault="00E43840" w:rsidP="00E43840">
      <w:pPr>
        <w:pStyle w:val="EndNoteBibliography"/>
        <w:spacing w:after="0"/>
        <w:ind w:left="720" w:hanging="720"/>
      </w:pPr>
      <w:r w:rsidRPr="004607DB">
        <w:t xml:space="preserve">Ela, M. Z., Shohel, T. A., Shovo, T. E. A., Khan, L., Jahan, N., Hossain, M. T., &amp; Islam, M. N. (2021). Prolonged lockdown and academic uncertainties in Bangladesh: A qualitative investigation during the COVID-19 pandemic. </w:t>
      </w:r>
      <w:r w:rsidRPr="004607DB">
        <w:rPr>
          <w:i/>
        </w:rPr>
        <w:t>Heliyon, 7</w:t>
      </w:r>
      <w:r w:rsidRPr="004607DB">
        <w:t>(2). doi:10.1016/j.heliyon.2021.e06263</w:t>
      </w:r>
    </w:p>
    <w:p w14:paraId="522BFB5A" w14:textId="77777777" w:rsidR="00E43840" w:rsidRPr="004607DB" w:rsidRDefault="00E43840" w:rsidP="00E43840">
      <w:pPr>
        <w:pStyle w:val="EndNoteBibliography"/>
        <w:spacing w:after="0"/>
        <w:ind w:left="720" w:hanging="720"/>
      </w:pPr>
      <w:r w:rsidRPr="004607DB">
        <w:t xml:space="preserve">Hoque, M. A., &amp; Ashif, A. S. M. (2020). Dream career in tourism and hospitality industry: Myth or reality? </w:t>
      </w:r>
      <w:r w:rsidRPr="004607DB">
        <w:rPr>
          <w:i/>
        </w:rPr>
        <w:t>International Journal of Tourism Policy, 10</w:t>
      </w:r>
      <w:r w:rsidRPr="004607DB">
        <w:t>(2), 142-162. doi:10.1504/IJTP.2020.110872</w:t>
      </w:r>
    </w:p>
    <w:p w14:paraId="30381D0A" w14:textId="01546104" w:rsidR="00E43840" w:rsidRPr="004607DB" w:rsidRDefault="00E43840" w:rsidP="00E43840">
      <w:pPr>
        <w:pStyle w:val="EndNoteBibliography"/>
        <w:spacing w:after="0"/>
        <w:ind w:left="720" w:hanging="720"/>
      </w:pPr>
      <w:r w:rsidRPr="004607DB">
        <w:t>Hossain, M. I., Debnath, G. C., &amp; Sharmin, S. (2020). The employability of graduate students in choosing right career in today</w:t>
      </w:r>
      <w:r w:rsidR="00BA10A0" w:rsidRPr="004607DB">
        <w:t>'</w:t>
      </w:r>
      <w:r w:rsidRPr="004607DB">
        <w:t xml:space="preserve">s technological era. </w:t>
      </w:r>
      <w:r w:rsidRPr="004607DB">
        <w:rPr>
          <w:i/>
        </w:rPr>
        <w:t>International Journal of Scientific and Technology Research, 9</w:t>
      </w:r>
      <w:r w:rsidRPr="004607DB">
        <w:t xml:space="preserve">(2), 3031-3038. Retrieved from </w:t>
      </w:r>
      <w:hyperlink r:id="rId9" w:history="1">
        <w:r w:rsidRPr="004607DB">
          <w:rPr>
            <w:rStyle w:val="Hyperlink"/>
            <w:color w:val="auto"/>
          </w:rPr>
          <w:t>https://www.scopus.com/inward/record.uri?eid=2-s2.0-85079600451&amp;partnerID=40&amp;md5=1b90b0c4703151e736d10bfe18a05c76</w:t>
        </w:r>
      </w:hyperlink>
    </w:p>
    <w:p w14:paraId="61FEAADD" w14:textId="77777777" w:rsidR="00E43840" w:rsidRPr="004607DB" w:rsidRDefault="00E43840" w:rsidP="00E43840">
      <w:pPr>
        <w:pStyle w:val="EndNoteBibliography"/>
        <w:spacing w:after="0"/>
        <w:ind w:left="720" w:hanging="720"/>
      </w:pPr>
      <w:r w:rsidRPr="004607DB">
        <w:t xml:space="preserve">Islam, S. M. D. U., Bodrud-Doza, M., Khan, R. M., Haque, M. A., &amp; Mamun, M. A. (2020). Exploring COVID-19 stress and its factors in Bangladesh: A perception-based study. </w:t>
      </w:r>
      <w:r w:rsidRPr="004607DB">
        <w:rPr>
          <w:i/>
        </w:rPr>
        <w:t>Heliyon, 6</w:t>
      </w:r>
      <w:r w:rsidRPr="004607DB">
        <w:t>(7). doi:10.1016/j.heliyon.2020.e04399</w:t>
      </w:r>
    </w:p>
    <w:p w14:paraId="4589444B" w14:textId="77777777" w:rsidR="00E43840" w:rsidRPr="004607DB" w:rsidRDefault="00E43840" w:rsidP="00E43840">
      <w:pPr>
        <w:pStyle w:val="EndNoteBibliography"/>
        <w:spacing w:after="0"/>
        <w:ind w:left="720" w:hanging="720"/>
      </w:pPr>
      <w:r w:rsidRPr="004607DB">
        <w:t xml:space="preserve">Richard, T. (2013). Qualitative versus quantitative methods: Understanding why qualitative methods are superior for criminology and criminal justice. </w:t>
      </w:r>
    </w:p>
    <w:p w14:paraId="1F298BEF" w14:textId="1E5B35EF" w:rsidR="00E43840" w:rsidRPr="004607DB" w:rsidRDefault="00E43840" w:rsidP="00E43840">
      <w:pPr>
        <w:pStyle w:val="EndNoteBibliography"/>
        <w:spacing w:after="0"/>
        <w:ind w:left="720" w:hanging="720"/>
      </w:pPr>
      <w:r w:rsidRPr="004607DB">
        <w:t>Siddiky, M. R., &amp; Akter, S. (2021). The students</w:t>
      </w:r>
      <w:r w:rsidR="00BA10A0" w:rsidRPr="004607DB">
        <w:t>'</w:t>
      </w:r>
      <w:r w:rsidRPr="004607DB">
        <w:t xml:space="preserve"> career choice and job preparedness strategies: A social environmental perspective. </w:t>
      </w:r>
      <w:r w:rsidRPr="004607DB">
        <w:rPr>
          <w:i/>
        </w:rPr>
        <w:t>International Journal of Evaluation and Research in Education, 10</w:t>
      </w:r>
      <w:r w:rsidRPr="004607DB">
        <w:t>(2), 421-431. doi:10.11591/ijere.v10i2.21086</w:t>
      </w:r>
    </w:p>
    <w:p w14:paraId="09847C04" w14:textId="77777777" w:rsidR="00E43840" w:rsidRPr="004607DB" w:rsidRDefault="00E43840" w:rsidP="00E43840">
      <w:pPr>
        <w:pStyle w:val="EndNoteBibliography"/>
        <w:ind w:left="720" w:hanging="720"/>
      </w:pPr>
      <w:r w:rsidRPr="004607DB">
        <w:t xml:space="preserve">Sogunro, O. A. (2002). Selecting a quantitative or qualitative research methodology: An experience. </w:t>
      </w:r>
      <w:r w:rsidRPr="004607DB">
        <w:rPr>
          <w:i/>
        </w:rPr>
        <w:t>Educational Research Quarterly, 26</w:t>
      </w:r>
      <w:r w:rsidRPr="004607DB">
        <w:t xml:space="preserve">(1), 3. </w:t>
      </w:r>
    </w:p>
    <w:p w14:paraId="2FE1609E" w14:textId="16EC10AE" w:rsidR="007C2A0F" w:rsidRPr="004607DB" w:rsidRDefault="00A026C0" w:rsidP="00444363">
      <w:pPr>
        <w:spacing w:line="360" w:lineRule="auto"/>
        <w:jc w:val="both"/>
        <w:rPr>
          <w:rFonts w:ascii="Times New Roman" w:hAnsi="Times New Roman" w:cs="Times New Roman"/>
          <w:sz w:val="24"/>
          <w:szCs w:val="24"/>
        </w:rPr>
      </w:pPr>
      <w:r w:rsidRPr="004607DB">
        <w:rPr>
          <w:rFonts w:ascii="Times New Roman" w:hAnsi="Times New Roman" w:cs="Times New Roman"/>
          <w:sz w:val="24"/>
          <w:szCs w:val="24"/>
        </w:rPr>
        <w:fldChar w:fldCharType="end"/>
      </w:r>
    </w:p>
    <w:sectPr w:rsidR="007C2A0F" w:rsidRPr="004607DB" w:rsidSect="008244EE">
      <w:footerReference w:type="default" r:id="rId1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3CADC" w14:textId="77777777" w:rsidR="00AF4D2C" w:rsidRDefault="00AF4D2C" w:rsidP="00444363">
      <w:pPr>
        <w:spacing w:after="0" w:line="240" w:lineRule="auto"/>
      </w:pPr>
      <w:r>
        <w:separator/>
      </w:r>
    </w:p>
  </w:endnote>
  <w:endnote w:type="continuationSeparator" w:id="0">
    <w:p w14:paraId="30EB49E6" w14:textId="77777777" w:rsidR="00AF4D2C" w:rsidRDefault="00AF4D2C" w:rsidP="00444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Courier New"/>
    <w:panose1 w:val="00000400000000000000"/>
    <w:charset w:val="01"/>
    <w:family w:val="roman"/>
    <w:notTrueType/>
    <w:pitch w:val="variable"/>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6923884"/>
      <w:docPartObj>
        <w:docPartGallery w:val="Page Numbers (Bottom of Page)"/>
        <w:docPartUnique/>
      </w:docPartObj>
    </w:sdtPr>
    <w:sdtEndPr>
      <w:rPr>
        <w:color w:val="7F7F7F" w:themeColor="background1" w:themeShade="7F"/>
        <w:spacing w:val="60"/>
      </w:rPr>
    </w:sdtEndPr>
    <w:sdtContent>
      <w:p w14:paraId="515BF051" w14:textId="7A071C26" w:rsidR="004E012F" w:rsidRDefault="004E012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56990" w:rsidRPr="00756990">
          <w:rPr>
            <w:b/>
            <w:bCs/>
            <w:noProof/>
          </w:rPr>
          <w:t>7</w:t>
        </w:r>
        <w:r>
          <w:rPr>
            <w:b/>
            <w:bCs/>
            <w:noProof/>
          </w:rPr>
          <w:fldChar w:fldCharType="end"/>
        </w:r>
        <w:r>
          <w:rPr>
            <w:b/>
            <w:bCs/>
          </w:rPr>
          <w:t xml:space="preserve"> | </w:t>
        </w:r>
        <w:r>
          <w:rPr>
            <w:color w:val="7F7F7F" w:themeColor="background1" w:themeShade="7F"/>
            <w:spacing w:val="60"/>
          </w:rPr>
          <w:t>Page</w:t>
        </w:r>
      </w:p>
    </w:sdtContent>
  </w:sdt>
  <w:p w14:paraId="4941860A" w14:textId="77777777" w:rsidR="004E012F" w:rsidRDefault="004E01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B9C8B" w14:textId="77777777" w:rsidR="00AF4D2C" w:rsidRDefault="00AF4D2C" w:rsidP="00444363">
      <w:pPr>
        <w:spacing w:after="0" w:line="240" w:lineRule="auto"/>
      </w:pPr>
      <w:r>
        <w:separator/>
      </w:r>
    </w:p>
  </w:footnote>
  <w:footnote w:type="continuationSeparator" w:id="0">
    <w:p w14:paraId="5AAA5553" w14:textId="77777777" w:rsidR="00AF4D2C" w:rsidRDefault="00AF4D2C" w:rsidP="004443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7C82"/>
    <w:multiLevelType w:val="hybridMultilevel"/>
    <w:tmpl w:val="B9FA5DD8"/>
    <w:lvl w:ilvl="0" w:tplc="BB0A1256">
      <w:start w:val="1"/>
      <w:numFmt w:val="decimal"/>
      <w:lvlText w:val="%1."/>
      <w:lvlJc w:val="left"/>
      <w:pPr>
        <w:ind w:left="720" w:hanging="360"/>
      </w:pPr>
      <w:rPr>
        <w:rFonts w:asciiTheme="majorHAnsi" w:eastAsiaTheme="majorEastAsia" w:hAnsiTheme="majorHAnsi" w:cstheme="majorBidi" w:hint="default"/>
        <w:b w:val="0"/>
        <w:color w:val="1F4D78" w:themeColor="accent1" w:themeShade="7F"/>
        <w:sz w:val="3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D0F14"/>
    <w:multiLevelType w:val="multilevel"/>
    <w:tmpl w:val="45402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8E5739"/>
    <w:multiLevelType w:val="multilevel"/>
    <w:tmpl w:val="E7600E3A"/>
    <w:lvl w:ilvl="0">
      <w:start w:val="4"/>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nsid w:val="179A1746"/>
    <w:multiLevelType w:val="hybridMultilevel"/>
    <w:tmpl w:val="29B0A502"/>
    <w:lvl w:ilvl="0" w:tplc="88B27566">
      <w:start w:val="1"/>
      <w:numFmt w:val="upperLetter"/>
      <w:lvlText w:val="%1."/>
      <w:lvlJc w:val="left"/>
      <w:pPr>
        <w:ind w:left="720" w:hanging="360"/>
      </w:pPr>
      <w:rPr>
        <w:rFonts w:ascii="Open Sans" w:hAnsi="Open Sans" w:cs="Open Sans" w:hint="default"/>
        <w:color w:val="333333"/>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DE7C5A"/>
    <w:multiLevelType w:val="multilevel"/>
    <w:tmpl w:val="F55C7B98"/>
    <w:lvl w:ilvl="0">
      <w:start w:val="4"/>
      <w:numFmt w:val="decimal"/>
      <w:lvlText w:val="%1."/>
      <w:lvlJc w:val="left"/>
      <w:pPr>
        <w:ind w:left="720" w:hanging="72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val="0"/>
        <w:iCs/>
      </w:rPr>
    </w:lvl>
    <w:lvl w:ilvl="3">
      <w:start w:val="1"/>
      <w:numFmt w:val="decimal"/>
      <w:lvlText w:val="%1.%2.%3.%4."/>
      <w:lvlJc w:val="left"/>
      <w:pPr>
        <w:ind w:left="810" w:hanging="720"/>
      </w:pPr>
      <w:rPr>
        <w:rFonts w:hint="default"/>
        <w:b/>
        <w:i w:val="0"/>
        <w:iCs w:val="0"/>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5">
    <w:nsid w:val="4F5A63AB"/>
    <w:multiLevelType w:val="hybridMultilevel"/>
    <w:tmpl w:val="6ED68D4A"/>
    <w:lvl w:ilvl="0" w:tplc="D3CE3556">
      <w:start w:val="1"/>
      <w:numFmt w:val="decimal"/>
      <w:lvlText w:val="%1"/>
      <w:lvlJc w:val="left"/>
      <w:pPr>
        <w:ind w:left="660" w:hanging="54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5A7A4F74"/>
    <w:multiLevelType w:val="multilevel"/>
    <w:tmpl w:val="761478F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79CA0BE0"/>
    <w:multiLevelType w:val="multilevel"/>
    <w:tmpl w:val="83863AE2"/>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AED2C8C"/>
    <w:multiLevelType w:val="hybridMultilevel"/>
    <w:tmpl w:val="CA2EF598"/>
    <w:lvl w:ilvl="0" w:tplc="13C0F266">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0"/>
  </w:num>
  <w:num w:numId="4">
    <w:abstractNumId w:val="1"/>
  </w:num>
  <w:num w:numId="5">
    <w:abstractNumId w:val="7"/>
  </w:num>
  <w:num w:numId="6">
    <w:abstractNumId w:val="4"/>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LQ0MbMwNDI2MTQwMrFU0lEKTi0uzszPAykwNKwFAKzpDY0tAAAA"/>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4F0261"/>
    <w:rsid w:val="000255AB"/>
    <w:rsid w:val="00032283"/>
    <w:rsid w:val="000455C9"/>
    <w:rsid w:val="00062E66"/>
    <w:rsid w:val="00083057"/>
    <w:rsid w:val="000D6803"/>
    <w:rsid w:val="000F617B"/>
    <w:rsid w:val="0010049F"/>
    <w:rsid w:val="00106DB2"/>
    <w:rsid w:val="00115390"/>
    <w:rsid w:val="00136974"/>
    <w:rsid w:val="001570A9"/>
    <w:rsid w:val="00163FC2"/>
    <w:rsid w:val="00165ECB"/>
    <w:rsid w:val="001761FD"/>
    <w:rsid w:val="001963B0"/>
    <w:rsid w:val="001D1240"/>
    <w:rsid w:val="001D24F7"/>
    <w:rsid w:val="001F72E7"/>
    <w:rsid w:val="00213380"/>
    <w:rsid w:val="002209EF"/>
    <w:rsid w:val="00227247"/>
    <w:rsid w:val="00227CDF"/>
    <w:rsid w:val="00231010"/>
    <w:rsid w:val="002411DE"/>
    <w:rsid w:val="002C1D28"/>
    <w:rsid w:val="002D51B5"/>
    <w:rsid w:val="002D72A0"/>
    <w:rsid w:val="003310B2"/>
    <w:rsid w:val="00350859"/>
    <w:rsid w:val="003A5C20"/>
    <w:rsid w:val="003B5212"/>
    <w:rsid w:val="003B5B44"/>
    <w:rsid w:val="003D3FDF"/>
    <w:rsid w:val="003D521F"/>
    <w:rsid w:val="004011C6"/>
    <w:rsid w:val="00434E9B"/>
    <w:rsid w:val="00444363"/>
    <w:rsid w:val="00453428"/>
    <w:rsid w:val="00453E2E"/>
    <w:rsid w:val="004607DB"/>
    <w:rsid w:val="0046553F"/>
    <w:rsid w:val="004A494F"/>
    <w:rsid w:val="004A4A93"/>
    <w:rsid w:val="004C704C"/>
    <w:rsid w:val="004E012F"/>
    <w:rsid w:val="004E3810"/>
    <w:rsid w:val="004F0261"/>
    <w:rsid w:val="00515704"/>
    <w:rsid w:val="0055464A"/>
    <w:rsid w:val="005B5824"/>
    <w:rsid w:val="00622B72"/>
    <w:rsid w:val="00627442"/>
    <w:rsid w:val="00663C62"/>
    <w:rsid w:val="00690470"/>
    <w:rsid w:val="00690C63"/>
    <w:rsid w:val="006C0F9B"/>
    <w:rsid w:val="006C260F"/>
    <w:rsid w:val="006C3460"/>
    <w:rsid w:val="006E2C44"/>
    <w:rsid w:val="00700747"/>
    <w:rsid w:val="00707AE7"/>
    <w:rsid w:val="00751D43"/>
    <w:rsid w:val="00756990"/>
    <w:rsid w:val="00764B9F"/>
    <w:rsid w:val="00771B59"/>
    <w:rsid w:val="007735CD"/>
    <w:rsid w:val="00776636"/>
    <w:rsid w:val="007840A5"/>
    <w:rsid w:val="00793439"/>
    <w:rsid w:val="007B634F"/>
    <w:rsid w:val="007C2A0F"/>
    <w:rsid w:val="007F206A"/>
    <w:rsid w:val="008244EE"/>
    <w:rsid w:val="00854FD6"/>
    <w:rsid w:val="00856C4F"/>
    <w:rsid w:val="00860C20"/>
    <w:rsid w:val="008755AC"/>
    <w:rsid w:val="00883930"/>
    <w:rsid w:val="00893D76"/>
    <w:rsid w:val="008A3373"/>
    <w:rsid w:val="008B1685"/>
    <w:rsid w:val="008C3162"/>
    <w:rsid w:val="009064F3"/>
    <w:rsid w:val="00912905"/>
    <w:rsid w:val="00916F53"/>
    <w:rsid w:val="009269B7"/>
    <w:rsid w:val="00930AF8"/>
    <w:rsid w:val="00950A14"/>
    <w:rsid w:val="00960E01"/>
    <w:rsid w:val="009A7356"/>
    <w:rsid w:val="009B23A8"/>
    <w:rsid w:val="009C7BAA"/>
    <w:rsid w:val="009D14C2"/>
    <w:rsid w:val="009F4CB4"/>
    <w:rsid w:val="00A026C0"/>
    <w:rsid w:val="00A14887"/>
    <w:rsid w:val="00A23AA8"/>
    <w:rsid w:val="00A411E9"/>
    <w:rsid w:val="00A715F3"/>
    <w:rsid w:val="00AB158C"/>
    <w:rsid w:val="00AB2738"/>
    <w:rsid w:val="00AD5FA0"/>
    <w:rsid w:val="00AF4D2C"/>
    <w:rsid w:val="00AF7C53"/>
    <w:rsid w:val="00B11FCF"/>
    <w:rsid w:val="00B157D7"/>
    <w:rsid w:val="00B304CE"/>
    <w:rsid w:val="00B43A5E"/>
    <w:rsid w:val="00B44D65"/>
    <w:rsid w:val="00B829E0"/>
    <w:rsid w:val="00BA10A0"/>
    <w:rsid w:val="00BA75DD"/>
    <w:rsid w:val="00BD3EF6"/>
    <w:rsid w:val="00C602BD"/>
    <w:rsid w:val="00C95144"/>
    <w:rsid w:val="00C9710A"/>
    <w:rsid w:val="00CA10E3"/>
    <w:rsid w:val="00CF65A0"/>
    <w:rsid w:val="00D0729B"/>
    <w:rsid w:val="00D25BDB"/>
    <w:rsid w:val="00D41A0D"/>
    <w:rsid w:val="00D52BEE"/>
    <w:rsid w:val="00D91DAF"/>
    <w:rsid w:val="00D944D1"/>
    <w:rsid w:val="00D947C3"/>
    <w:rsid w:val="00DB782F"/>
    <w:rsid w:val="00E17B7C"/>
    <w:rsid w:val="00E43840"/>
    <w:rsid w:val="00E47B8A"/>
    <w:rsid w:val="00E500A7"/>
    <w:rsid w:val="00E91006"/>
    <w:rsid w:val="00EC48D9"/>
    <w:rsid w:val="00ED273A"/>
    <w:rsid w:val="00EF3147"/>
    <w:rsid w:val="00F118AC"/>
    <w:rsid w:val="00F246CF"/>
    <w:rsid w:val="00F45352"/>
    <w:rsid w:val="00F839E1"/>
    <w:rsid w:val="00F85506"/>
    <w:rsid w:val="00FC1AAE"/>
    <w:rsid w:val="00FD1FBD"/>
    <w:rsid w:val="00FD2A00"/>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86E39"/>
  <w15:chartTrackingRefBased/>
  <w15:docId w15:val="{69036DA4-72BD-4C4E-9794-27C104369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7735C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C7BA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51570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B5212"/>
    <w:rPr>
      <w:i/>
      <w:iCs/>
    </w:rPr>
  </w:style>
  <w:style w:type="character" w:styleId="Strong">
    <w:name w:val="Strong"/>
    <w:basedOn w:val="DefaultParagraphFont"/>
    <w:uiPriority w:val="22"/>
    <w:qFormat/>
    <w:rsid w:val="003B5212"/>
    <w:rPr>
      <w:b/>
      <w:bCs/>
    </w:rPr>
  </w:style>
  <w:style w:type="paragraph" w:styleId="ListParagraph">
    <w:name w:val="List Paragraph"/>
    <w:basedOn w:val="Normal"/>
    <w:uiPriority w:val="34"/>
    <w:qFormat/>
    <w:rsid w:val="00ED273A"/>
    <w:pPr>
      <w:ind w:left="720"/>
      <w:contextualSpacing/>
    </w:pPr>
  </w:style>
  <w:style w:type="character" w:customStyle="1" w:styleId="Heading3Char">
    <w:name w:val="Heading 3 Char"/>
    <w:basedOn w:val="DefaultParagraphFont"/>
    <w:link w:val="Heading3"/>
    <w:uiPriority w:val="9"/>
    <w:rsid w:val="007735C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9C7BAA"/>
    <w:rPr>
      <w:rFonts w:asciiTheme="majorHAnsi" w:eastAsiaTheme="majorEastAsia" w:hAnsiTheme="majorHAnsi" w:cstheme="majorBidi"/>
      <w:i/>
      <w:iCs/>
      <w:color w:val="2E74B5" w:themeColor="accent1" w:themeShade="BF"/>
    </w:rPr>
  </w:style>
  <w:style w:type="paragraph" w:styleId="NoSpacing">
    <w:name w:val="No Spacing"/>
    <w:uiPriority w:val="1"/>
    <w:qFormat/>
    <w:rsid w:val="007840A5"/>
    <w:pPr>
      <w:spacing w:after="0" w:line="240" w:lineRule="auto"/>
    </w:pPr>
  </w:style>
  <w:style w:type="character" w:styleId="Hyperlink">
    <w:name w:val="Hyperlink"/>
    <w:basedOn w:val="DefaultParagraphFont"/>
    <w:uiPriority w:val="99"/>
    <w:unhideWhenUsed/>
    <w:rsid w:val="00690470"/>
    <w:rPr>
      <w:color w:val="0000FF"/>
      <w:u w:val="single"/>
    </w:rPr>
  </w:style>
  <w:style w:type="paragraph" w:customStyle="1" w:styleId="root-block-node">
    <w:name w:val="root-block-node"/>
    <w:basedOn w:val="Normal"/>
    <w:rsid w:val="00B43A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443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363"/>
  </w:style>
  <w:style w:type="paragraph" w:styleId="Footer">
    <w:name w:val="footer"/>
    <w:basedOn w:val="Normal"/>
    <w:link w:val="FooterChar"/>
    <w:uiPriority w:val="99"/>
    <w:unhideWhenUsed/>
    <w:rsid w:val="004443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363"/>
  </w:style>
  <w:style w:type="paragraph" w:customStyle="1" w:styleId="EndNoteBibliographyTitle">
    <w:name w:val="EndNote Bibliography Title"/>
    <w:basedOn w:val="Normal"/>
    <w:link w:val="EndNoteBibliographyTitleChar"/>
    <w:rsid w:val="00A026C0"/>
    <w:pPr>
      <w:spacing w:after="0"/>
      <w:jc w:val="center"/>
    </w:pPr>
    <w:rPr>
      <w:rFonts w:ascii="Calibri" w:hAnsi="Calibri" w:cs="Calibri"/>
      <w:noProof/>
    </w:rPr>
  </w:style>
  <w:style w:type="character" w:customStyle="1" w:styleId="NormalWebChar">
    <w:name w:val="Normal (Web) Char"/>
    <w:basedOn w:val="DefaultParagraphFont"/>
    <w:link w:val="NormalWeb"/>
    <w:uiPriority w:val="99"/>
    <w:rsid w:val="00A026C0"/>
    <w:rPr>
      <w:rFonts w:ascii="Times New Roman" w:eastAsia="Times New Roman" w:hAnsi="Times New Roman" w:cs="Times New Roman"/>
      <w:sz w:val="24"/>
      <w:szCs w:val="24"/>
    </w:rPr>
  </w:style>
  <w:style w:type="character" w:customStyle="1" w:styleId="EndNoteBibliographyTitleChar">
    <w:name w:val="EndNote Bibliography Title Char"/>
    <w:basedOn w:val="NormalWebChar"/>
    <w:link w:val="EndNoteBibliographyTitle"/>
    <w:rsid w:val="00A026C0"/>
    <w:rPr>
      <w:rFonts w:ascii="Calibri" w:eastAsia="Times New Roman" w:hAnsi="Calibri" w:cs="Calibri"/>
      <w:noProof/>
      <w:sz w:val="24"/>
      <w:szCs w:val="24"/>
    </w:rPr>
  </w:style>
  <w:style w:type="paragraph" w:customStyle="1" w:styleId="EndNoteBibliography">
    <w:name w:val="EndNote Bibliography"/>
    <w:basedOn w:val="Normal"/>
    <w:link w:val="EndNoteBibliographyChar"/>
    <w:rsid w:val="00A026C0"/>
    <w:pPr>
      <w:spacing w:line="240" w:lineRule="auto"/>
      <w:jc w:val="both"/>
    </w:pPr>
    <w:rPr>
      <w:rFonts w:ascii="Calibri" w:hAnsi="Calibri" w:cs="Calibri"/>
      <w:noProof/>
    </w:rPr>
  </w:style>
  <w:style w:type="character" w:customStyle="1" w:styleId="EndNoteBibliographyChar">
    <w:name w:val="EndNote Bibliography Char"/>
    <w:basedOn w:val="NormalWebChar"/>
    <w:link w:val="EndNoteBibliography"/>
    <w:rsid w:val="00A026C0"/>
    <w:rPr>
      <w:rFonts w:ascii="Calibri" w:eastAsia="Times New Roman" w:hAnsi="Calibri" w:cs="Calibri"/>
      <w:noProof/>
      <w:sz w:val="24"/>
      <w:szCs w:val="24"/>
    </w:rPr>
  </w:style>
  <w:style w:type="character" w:customStyle="1" w:styleId="UnresolvedMention1">
    <w:name w:val="Unresolved Mention1"/>
    <w:basedOn w:val="DefaultParagraphFont"/>
    <w:uiPriority w:val="99"/>
    <w:semiHidden/>
    <w:unhideWhenUsed/>
    <w:rsid w:val="00916F53"/>
    <w:rPr>
      <w:color w:val="605E5C"/>
      <w:shd w:val="clear" w:color="auto" w:fill="E1DFDD"/>
    </w:rPr>
  </w:style>
  <w:style w:type="character" w:styleId="FootnoteReference">
    <w:name w:val="footnote reference"/>
    <w:basedOn w:val="DefaultParagraphFont"/>
    <w:uiPriority w:val="99"/>
    <w:semiHidden/>
    <w:unhideWhenUsed/>
    <w:rsid w:val="008244EE"/>
    <w:rPr>
      <w:vertAlign w:val="superscript"/>
    </w:rPr>
  </w:style>
  <w:style w:type="paragraph" w:styleId="FootnoteText">
    <w:name w:val="footnote text"/>
    <w:basedOn w:val="Normal"/>
    <w:link w:val="FootnoteTextChar"/>
    <w:uiPriority w:val="99"/>
    <w:semiHidden/>
    <w:unhideWhenUsed/>
    <w:rsid w:val="008244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44EE"/>
    <w:rPr>
      <w:sz w:val="20"/>
      <w:szCs w:val="20"/>
    </w:rPr>
  </w:style>
  <w:style w:type="character" w:customStyle="1" w:styleId="UnresolvedMention">
    <w:name w:val="Unresolved Mention"/>
    <w:basedOn w:val="DefaultParagraphFont"/>
    <w:uiPriority w:val="99"/>
    <w:semiHidden/>
    <w:unhideWhenUsed/>
    <w:rsid w:val="003B5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3991">
      <w:bodyDiv w:val="1"/>
      <w:marLeft w:val="0"/>
      <w:marRight w:val="0"/>
      <w:marTop w:val="0"/>
      <w:marBottom w:val="0"/>
      <w:divBdr>
        <w:top w:val="none" w:sz="0" w:space="0" w:color="auto"/>
        <w:left w:val="none" w:sz="0" w:space="0" w:color="auto"/>
        <w:bottom w:val="none" w:sz="0" w:space="0" w:color="auto"/>
        <w:right w:val="none" w:sz="0" w:space="0" w:color="auto"/>
      </w:divBdr>
    </w:div>
    <w:div w:id="26957295">
      <w:bodyDiv w:val="1"/>
      <w:marLeft w:val="0"/>
      <w:marRight w:val="0"/>
      <w:marTop w:val="0"/>
      <w:marBottom w:val="0"/>
      <w:divBdr>
        <w:top w:val="none" w:sz="0" w:space="0" w:color="auto"/>
        <w:left w:val="none" w:sz="0" w:space="0" w:color="auto"/>
        <w:bottom w:val="none" w:sz="0" w:space="0" w:color="auto"/>
        <w:right w:val="none" w:sz="0" w:space="0" w:color="auto"/>
      </w:divBdr>
    </w:div>
    <w:div w:id="42759899">
      <w:bodyDiv w:val="1"/>
      <w:marLeft w:val="0"/>
      <w:marRight w:val="0"/>
      <w:marTop w:val="0"/>
      <w:marBottom w:val="0"/>
      <w:divBdr>
        <w:top w:val="none" w:sz="0" w:space="0" w:color="auto"/>
        <w:left w:val="none" w:sz="0" w:space="0" w:color="auto"/>
        <w:bottom w:val="none" w:sz="0" w:space="0" w:color="auto"/>
        <w:right w:val="none" w:sz="0" w:space="0" w:color="auto"/>
      </w:divBdr>
    </w:div>
    <w:div w:id="115948680">
      <w:bodyDiv w:val="1"/>
      <w:marLeft w:val="0"/>
      <w:marRight w:val="0"/>
      <w:marTop w:val="0"/>
      <w:marBottom w:val="0"/>
      <w:divBdr>
        <w:top w:val="none" w:sz="0" w:space="0" w:color="auto"/>
        <w:left w:val="none" w:sz="0" w:space="0" w:color="auto"/>
        <w:bottom w:val="none" w:sz="0" w:space="0" w:color="auto"/>
        <w:right w:val="none" w:sz="0" w:space="0" w:color="auto"/>
      </w:divBdr>
    </w:div>
    <w:div w:id="133834462">
      <w:bodyDiv w:val="1"/>
      <w:marLeft w:val="0"/>
      <w:marRight w:val="0"/>
      <w:marTop w:val="0"/>
      <w:marBottom w:val="0"/>
      <w:divBdr>
        <w:top w:val="none" w:sz="0" w:space="0" w:color="auto"/>
        <w:left w:val="none" w:sz="0" w:space="0" w:color="auto"/>
        <w:bottom w:val="none" w:sz="0" w:space="0" w:color="auto"/>
        <w:right w:val="none" w:sz="0" w:space="0" w:color="auto"/>
      </w:divBdr>
    </w:div>
    <w:div w:id="209732444">
      <w:bodyDiv w:val="1"/>
      <w:marLeft w:val="0"/>
      <w:marRight w:val="0"/>
      <w:marTop w:val="0"/>
      <w:marBottom w:val="0"/>
      <w:divBdr>
        <w:top w:val="none" w:sz="0" w:space="0" w:color="auto"/>
        <w:left w:val="none" w:sz="0" w:space="0" w:color="auto"/>
        <w:bottom w:val="none" w:sz="0" w:space="0" w:color="auto"/>
        <w:right w:val="none" w:sz="0" w:space="0" w:color="auto"/>
      </w:divBdr>
    </w:div>
    <w:div w:id="259874043">
      <w:bodyDiv w:val="1"/>
      <w:marLeft w:val="0"/>
      <w:marRight w:val="0"/>
      <w:marTop w:val="0"/>
      <w:marBottom w:val="0"/>
      <w:divBdr>
        <w:top w:val="none" w:sz="0" w:space="0" w:color="auto"/>
        <w:left w:val="none" w:sz="0" w:space="0" w:color="auto"/>
        <w:bottom w:val="none" w:sz="0" w:space="0" w:color="auto"/>
        <w:right w:val="none" w:sz="0" w:space="0" w:color="auto"/>
      </w:divBdr>
    </w:div>
    <w:div w:id="316763740">
      <w:bodyDiv w:val="1"/>
      <w:marLeft w:val="0"/>
      <w:marRight w:val="0"/>
      <w:marTop w:val="0"/>
      <w:marBottom w:val="0"/>
      <w:divBdr>
        <w:top w:val="none" w:sz="0" w:space="0" w:color="auto"/>
        <w:left w:val="none" w:sz="0" w:space="0" w:color="auto"/>
        <w:bottom w:val="none" w:sz="0" w:space="0" w:color="auto"/>
        <w:right w:val="none" w:sz="0" w:space="0" w:color="auto"/>
      </w:divBdr>
    </w:div>
    <w:div w:id="399986421">
      <w:bodyDiv w:val="1"/>
      <w:marLeft w:val="0"/>
      <w:marRight w:val="0"/>
      <w:marTop w:val="0"/>
      <w:marBottom w:val="0"/>
      <w:divBdr>
        <w:top w:val="none" w:sz="0" w:space="0" w:color="auto"/>
        <w:left w:val="none" w:sz="0" w:space="0" w:color="auto"/>
        <w:bottom w:val="none" w:sz="0" w:space="0" w:color="auto"/>
        <w:right w:val="none" w:sz="0" w:space="0" w:color="auto"/>
      </w:divBdr>
    </w:div>
    <w:div w:id="410976464">
      <w:bodyDiv w:val="1"/>
      <w:marLeft w:val="0"/>
      <w:marRight w:val="0"/>
      <w:marTop w:val="0"/>
      <w:marBottom w:val="0"/>
      <w:divBdr>
        <w:top w:val="none" w:sz="0" w:space="0" w:color="auto"/>
        <w:left w:val="none" w:sz="0" w:space="0" w:color="auto"/>
        <w:bottom w:val="none" w:sz="0" w:space="0" w:color="auto"/>
        <w:right w:val="none" w:sz="0" w:space="0" w:color="auto"/>
      </w:divBdr>
    </w:div>
    <w:div w:id="638799796">
      <w:bodyDiv w:val="1"/>
      <w:marLeft w:val="0"/>
      <w:marRight w:val="0"/>
      <w:marTop w:val="0"/>
      <w:marBottom w:val="0"/>
      <w:divBdr>
        <w:top w:val="none" w:sz="0" w:space="0" w:color="auto"/>
        <w:left w:val="none" w:sz="0" w:space="0" w:color="auto"/>
        <w:bottom w:val="none" w:sz="0" w:space="0" w:color="auto"/>
        <w:right w:val="none" w:sz="0" w:space="0" w:color="auto"/>
      </w:divBdr>
    </w:div>
    <w:div w:id="640573259">
      <w:bodyDiv w:val="1"/>
      <w:marLeft w:val="0"/>
      <w:marRight w:val="0"/>
      <w:marTop w:val="0"/>
      <w:marBottom w:val="0"/>
      <w:divBdr>
        <w:top w:val="none" w:sz="0" w:space="0" w:color="auto"/>
        <w:left w:val="none" w:sz="0" w:space="0" w:color="auto"/>
        <w:bottom w:val="none" w:sz="0" w:space="0" w:color="auto"/>
        <w:right w:val="none" w:sz="0" w:space="0" w:color="auto"/>
      </w:divBdr>
    </w:div>
    <w:div w:id="670834529">
      <w:bodyDiv w:val="1"/>
      <w:marLeft w:val="0"/>
      <w:marRight w:val="0"/>
      <w:marTop w:val="0"/>
      <w:marBottom w:val="0"/>
      <w:divBdr>
        <w:top w:val="none" w:sz="0" w:space="0" w:color="auto"/>
        <w:left w:val="none" w:sz="0" w:space="0" w:color="auto"/>
        <w:bottom w:val="none" w:sz="0" w:space="0" w:color="auto"/>
        <w:right w:val="none" w:sz="0" w:space="0" w:color="auto"/>
      </w:divBdr>
    </w:div>
    <w:div w:id="697972836">
      <w:bodyDiv w:val="1"/>
      <w:marLeft w:val="0"/>
      <w:marRight w:val="0"/>
      <w:marTop w:val="0"/>
      <w:marBottom w:val="0"/>
      <w:divBdr>
        <w:top w:val="none" w:sz="0" w:space="0" w:color="auto"/>
        <w:left w:val="none" w:sz="0" w:space="0" w:color="auto"/>
        <w:bottom w:val="none" w:sz="0" w:space="0" w:color="auto"/>
        <w:right w:val="none" w:sz="0" w:space="0" w:color="auto"/>
      </w:divBdr>
    </w:div>
    <w:div w:id="704252003">
      <w:bodyDiv w:val="1"/>
      <w:marLeft w:val="0"/>
      <w:marRight w:val="0"/>
      <w:marTop w:val="0"/>
      <w:marBottom w:val="0"/>
      <w:divBdr>
        <w:top w:val="none" w:sz="0" w:space="0" w:color="auto"/>
        <w:left w:val="none" w:sz="0" w:space="0" w:color="auto"/>
        <w:bottom w:val="none" w:sz="0" w:space="0" w:color="auto"/>
        <w:right w:val="none" w:sz="0" w:space="0" w:color="auto"/>
      </w:divBdr>
    </w:div>
    <w:div w:id="710963450">
      <w:bodyDiv w:val="1"/>
      <w:marLeft w:val="0"/>
      <w:marRight w:val="0"/>
      <w:marTop w:val="0"/>
      <w:marBottom w:val="0"/>
      <w:divBdr>
        <w:top w:val="none" w:sz="0" w:space="0" w:color="auto"/>
        <w:left w:val="none" w:sz="0" w:space="0" w:color="auto"/>
        <w:bottom w:val="none" w:sz="0" w:space="0" w:color="auto"/>
        <w:right w:val="none" w:sz="0" w:space="0" w:color="auto"/>
      </w:divBdr>
    </w:div>
    <w:div w:id="749697285">
      <w:bodyDiv w:val="1"/>
      <w:marLeft w:val="0"/>
      <w:marRight w:val="0"/>
      <w:marTop w:val="0"/>
      <w:marBottom w:val="0"/>
      <w:divBdr>
        <w:top w:val="none" w:sz="0" w:space="0" w:color="auto"/>
        <w:left w:val="none" w:sz="0" w:space="0" w:color="auto"/>
        <w:bottom w:val="none" w:sz="0" w:space="0" w:color="auto"/>
        <w:right w:val="none" w:sz="0" w:space="0" w:color="auto"/>
      </w:divBdr>
    </w:div>
    <w:div w:id="826748763">
      <w:bodyDiv w:val="1"/>
      <w:marLeft w:val="0"/>
      <w:marRight w:val="0"/>
      <w:marTop w:val="0"/>
      <w:marBottom w:val="0"/>
      <w:divBdr>
        <w:top w:val="none" w:sz="0" w:space="0" w:color="auto"/>
        <w:left w:val="none" w:sz="0" w:space="0" w:color="auto"/>
        <w:bottom w:val="none" w:sz="0" w:space="0" w:color="auto"/>
        <w:right w:val="none" w:sz="0" w:space="0" w:color="auto"/>
      </w:divBdr>
    </w:div>
    <w:div w:id="954554047">
      <w:bodyDiv w:val="1"/>
      <w:marLeft w:val="0"/>
      <w:marRight w:val="0"/>
      <w:marTop w:val="0"/>
      <w:marBottom w:val="0"/>
      <w:divBdr>
        <w:top w:val="none" w:sz="0" w:space="0" w:color="auto"/>
        <w:left w:val="none" w:sz="0" w:space="0" w:color="auto"/>
        <w:bottom w:val="none" w:sz="0" w:space="0" w:color="auto"/>
        <w:right w:val="none" w:sz="0" w:space="0" w:color="auto"/>
      </w:divBdr>
    </w:div>
    <w:div w:id="970592230">
      <w:bodyDiv w:val="1"/>
      <w:marLeft w:val="0"/>
      <w:marRight w:val="0"/>
      <w:marTop w:val="0"/>
      <w:marBottom w:val="0"/>
      <w:divBdr>
        <w:top w:val="none" w:sz="0" w:space="0" w:color="auto"/>
        <w:left w:val="none" w:sz="0" w:space="0" w:color="auto"/>
        <w:bottom w:val="none" w:sz="0" w:space="0" w:color="auto"/>
        <w:right w:val="none" w:sz="0" w:space="0" w:color="auto"/>
      </w:divBdr>
    </w:div>
    <w:div w:id="977806314">
      <w:bodyDiv w:val="1"/>
      <w:marLeft w:val="0"/>
      <w:marRight w:val="0"/>
      <w:marTop w:val="0"/>
      <w:marBottom w:val="0"/>
      <w:divBdr>
        <w:top w:val="none" w:sz="0" w:space="0" w:color="auto"/>
        <w:left w:val="none" w:sz="0" w:space="0" w:color="auto"/>
        <w:bottom w:val="none" w:sz="0" w:space="0" w:color="auto"/>
        <w:right w:val="none" w:sz="0" w:space="0" w:color="auto"/>
      </w:divBdr>
    </w:div>
    <w:div w:id="1087309898">
      <w:bodyDiv w:val="1"/>
      <w:marLeft w:val="0"/>
      <w:marRight w:val="0"/>
      <w:marTop w:val="0"/>
      <w:marBottom w:val="0"/>
      <w:divBdr>
        <w:top w:val="none" w:sz="0" w:space="0" w:color="auto"/>
        <w:left w:val="none" w:sz="0" w:space="0" w:color="auto"/>
        <w:bottom w:val="none" w:sz="0" w:space="0" w:color="auto"/>
        <w:right w:val="none" w:sz="0" w:space="0" w:color="auto"/>
      </w:divBdr>
    </w:div>
    <w:div w:id="1119839652">
      <w:bodyDiv w:val="1"/>
      <w:marLeft w:val="0"/>
      <w:marRight w:val="0"/>
      <w:marTop w:val="0"/>
      <w:marBottom w:val="0"/>
      <w:divBdr>
        <w:top w:val="none" w:sz="0" w:space="0" w:color="auto"/>
        <w:left w:val="none" w:sz="0" w:space="0" w:color="auto"/>
        <w:bottom w:val="none" w:sz="0" w:space="0" w:color="auto"/>
        <w:right w:val="none" w:sz="0" w:space="0" w:color="auto"/>
      </w:divBdr>
    </w:div>
    <w:div w:id="1159732941">
      <w:bodyDiv w:val="1"/>
      <w:marLeft w:val="0"/>
      <w:marRight w:val="0"/>
      <w:marTop w:val="0"/>
      <w:marBottom w:val="0"/>
      <w:divBdr>
        <w:top w:val="none" w:sz="0" w:space="0" w:color="auto"/>
        <w:left w:val="none" w:sz="0" w:space="0" w:color="auto"/>
        <w:bottom w:val="none" w:sz="0" w:space="0" w:color="auto"/>
        <w:right w:val="none" w:sz="0" w:space="0" w:color="auto"/>
      </w:divBdr>
    </w:div>
    <w:div w:id="1167478666">
      <w:bodyDiv w:val="1"/>
      <w:marLeft w:val="0"/>
      <w:marRight w:val="0"/>
      <w:marTop w:val="0"/>
      <w:marBottom w:val="0"/>
      <w:divBdr>
        <w:top w:val="none" w:sz="0" w:space="0" w:color="auto"/>
        <w:left w:val="none" w:sz="0" w:space="0" w:color="auto"/>
        <w:bottom w:val="none" w:sz="0" w:space="0" w:color="auto"/>
        <w:right w:val="none" w:sz="0" w:space="0" w:color="auto"/>
      </w:divBdr>
    </w:div>
    <w:div w:id="1190530193">
      <w:bodyDiv w:val="1"/>
      <w:marLeft w:val="0"/>
      <w:marRight w:val="0"/>
      <w:marTop w:val="0"/>
      <w:marBottom w:val="0"/>
      <w:divBdr>
        <w:top w:val="none" w:sz="0" w:space="0" w:color="auto"/>
        <w:left w:val="none" w:sz="0" w:space="0" w:color="auto"/>
        <w:bottom w:val="none" w:sz="0" w:space="0" w:color="auto"/>
        <w:right w:val="none" w:sz="0" w:space="0" w:color="auto"/>
      </w:divBdr>
    </w:div>
    <w:div w:id="1202278922">
      <w:bodyDiv w:val="1"/>
      <w:marLeft w:val="0"/>
      <w:marRight w:val="0"/>
      <w:marTop w:val="0"/>
      <w:marBottom w:val="0"/>
      <w:divBdr>
        <w:top w:val="none" w:sz="0" w:space="0" w:color="auto"/>
        <w:left w:val="none" w:sz="0" w:space="0" w:color="auto"/>
        <w:bottom w:val="none" w:sz="0" w:space="0" w:color="auto"/>
        <w:right w:val="none" w:sz="0" w:space="0" w:color="auto"/>
      </w:divBdr>
    </w:div>
    <w:div w:id="1229458036">
      <w:bodyDiv w:val="1"/>
      <w:marLeft w:val="0"/>
      <w:marRight w:val="0"/>
      <w:marTop w:val="0"/>
      <w:marBottom w:val="0"/>
      <w:divBdr>
        <w:top w:val="none" w:sz="0" w:space="0" w:color="auto"/>
        <w:left w:val="none" w:sz="0" w:space="0" w:color="auto"/>
        <w:bottom w:val="none" w:sz="0" w:space="0" w:color="auto"/>
        <w:right w:val="none" w:sz="0" w:space="0" w:color="auto"/>
      </w:divBdr>
    </w:div>
    <w:div w:id="1232429741">
      <w:bodyDiv w:val="1"/>
      <w:marLeft w:val="0"/>
      <w:marRight w:val="0"/>
      <w:marTop w:val="0"/>
      <w:marBottom w:val="0"/>
      <w:divBdr>
        <w:top w:val="none" w:sz="0" w:space="0" w:color="auto"/>
        <w:left w:val="none" w:sz="0" w:space="0" w:color="auto"/>
        <w:bottom w:val="none" w:sz="0" w:space="0" w:color="auto"/>
        <w:right w:val="none" w:sz="0" w:space="0" w:color="auto"/>
      </w:divBdr>
    </w:div>
    <w:div w:id="1248340354">
      <w:bodyDiv w:val="1"/>
      <w:marLeft w:val="0"/>
      <w:marRight w:val="0"/>
      <w:marTop w:val="0"/>
      <w:marBottom w:val="0"/>
      <w:divBdr>
        <w:top w:val="none" w:sz="0" w:space="0" w:color="auto"/>
        <w:left w:val="none" w:sz="0" w:space="0" w:color="auto"/>
        <w:bottom w:val="none" w:sz="0" w:space="0" w:color="auto"/>
        <w:right w:val="none" w:sz="0" w:space="0" w:color="auto"/>
      </w:divBdr>
    </w:div>
    <w:div w:id="1278638609">
      <w:bodyDiv w:val="1"/>
      <w:marLeft w:val="0"/>
      <w:marRight w:val="0"/>
      <w:marTop w:val="0"/>
      <w:marBottom w:val="0"/>
      <w:divBdr>
        <w:top w:val="none" w:sz="0" w:space="0" w:color="auto"/>
        <w:left w:val="none" w:sz="0" w:space="0" w:color="auto"/>
        <w:bottom w:val="none" w:sz="0" w:space="0" w:color="auto"/>
        <w:right w:val="none" w:sz="0" w:space="0" w:color="auto"/>
      </w:divBdr>
    </w:div>
    <w:div w:id="1318651578">
      <w:bodyDiv w:val="1"/>
      <w:marLeft w:val="0"/>
      <w:marRight w:val="0"/>
      <w:marTop w:val="0"/>
      <w:marBottom w:val="0"/>
      <w:divBdr>
        <w:top w:val="none" w:sz="0" w:space="0" w:color="auto"/>
        <w:left w:val="none" w:sz="0" w:space="0" w:color="auto"/>
        <w:bottom w:val="none" w:sz="0" w:space="0" w:color="auto"/>
        <w:right w:val="none" w:sz="0" w:space="0" w:color="auto"/>
      </w:divBdr>
    </w:div>
    <w:div w:id="1449422744">
      <w:bodyDiv w:val="1"/>
      <w:marLeft w:val="0"/>
      <w:marRight w:val="0"/>
      <w:marTop w:val="0"/>
      <w:marBottom w:val="0"/>
      <w:divBdr>
        <w:top w:val="none" w:sz="0" w:space="0" w:color="auto"/>
        <w:left w:val="none" w:sz="0" w:space="0" w:color="auto"/>
        <w:bottom w:val="none" w:sz="0" w:space="0" w:color="auto"/>
        <w:right w:val="none" w:sz="0" w:space="0" w:color="auto"/>
      </w:divBdr>
    </w:div>
    <w:div w:id="1527214225">
      <w:bodyDiv w:val="1"/>
      <w:marLeft w:val="0"/>
      <w:marRight w:val="0"/>
      <w:marTop w:val="0"/>
      <w:marBottom w:val="0"/>
      <w:divBdr>
        <w:top w:val="none" w:sz="0" w:space="0" w:color="auto"/>
        <w:left w:val="none" w:sz="0" w:space="0" w:color="auto"/>
        <w:bottom w:val="none" w:sz="0" w:space="0" w:color="auto"/>
        <w:right w:val="none" w:sz="0" w:space="0" w:color="auto"/>
      </w:divBdr>
    </w:div>
    <w:div w:id="1610351220">
      <w:bodyDiv w:val="1"/>
      <w:marLeft w:val="0"/>
      <w:marRight w:val="0"/>
      <w:marTop w:val="0"/>
      <w:marBottom w:val="0"/>
      <w:divBdr>
        <w:top w:val="none" w:sz="0" w:space="0" w:color="auto"/>
        <w:left w:val="none" w:sz="0" w:space="0" w:color="auto"/>
        <w:bottom w:val="none" w:sz="0" w:space="0" w:color="auto"/>
        <w:right w:val="none" w:sz="0" w:space="0" w:color="auto"/>
      </w:divBdr>
    </w:div>
    <w:div w:id="1683969379">
      <w:bodyDiv w:val="1"/>
      <w:marLeft w:val="0"/>
      <w:marRight w:val="0"/>
      <w:marTop w:val="0"/>
      <w:marBottom w:val="0"/>
      <w:divBdr>
        <w:top w:val="none" w:sz="0" w:space="0" w:color="auto"/>
        <w:left w:val="none" w:sz="0" w:space="0" w:color="auto"/>
        <w:bottom w:val="none" w:sz="0" w:space="0" w:color="auto"/>
        <w:right w:val="none" w:sz="0" w:space="0" w:color="auto"/>
      </w:divBdr>
    </w:div>
    <w:div w:id="1715616691">
      <w:bodyDiv w:val="1"/>
      <w:marLeft w:val="0"/>
      <w:marRight w:val="0"/>
      <w:marTop w:val="0"/>
      <w:marBottom w:val="0"/>
      <w:divBdr>
        <w:top w:val="none" w:sz="0" w:space="0" w:color="auto"/>
        <w:left w:val="none" w:sz="0" w:space="0" w:color="auto"/>
        <w:bottom w:val="none" w:sz="0" w:space="0" w:color="auto"/>
        <w:right w:val="none" w:sz="0" w:space="0" w:color="auto"/>
      </w:divBdr>
    </w:div>
    <w:div w:id="1738281121">
      <w:bodyDiv w:val="1"/>
      <w:marLeft w:val="0"/>
      <w:marRight w:val="0"/>
      <w:marTop w:val="0"/>
      <w:marBottom w:val="0"/>
      <w:divBdr>
        <w:top w:val="none" w:sz="0" w:space="0" w:color="auto"/>
        <w:left w:val="none" w:sz="0" w:space="0" w:color="auto"/>
        <w:bottom w:val="none" w:sz="0" w:space="0" w:color="auto"/>
        <w:right w:val="none" w:sz="0" w:space="0" w:color="auto"/>
      </w:divBdr>
    </w:div>
    <w:div w:id="1764260233">
      <w:bodyDiv w:val="1"/>
      <w:marLeft w:val="0"/>
      <w:marRight w:val="0"/>
      <w:marTop w:val="0"/>
      <w:marBottom w:val="0"/>
      <w:divBdr>
        <w:top w:val="none" w:sz="0" w:space="0" w:color="auto"/>
        <w:left w:val="none" w:sz="0" w:space="0" w:color="auto"/>
        <w:bottom w:val="none" w:sz="0" w:space="0" w:color="auto"/>
        <w:right w:val="none" w:sz="0" w:space="0" w:color="auto"/>
      </w:divBdr>
    </w:div>
    <w:div w:id="181425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inward/record.uri?eid=2-s2.0-85074065539&amp;partnerID=40&amp;md5=8ae760843649f7c3de53730efd9672b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copus.com/inward/record.uri?eid=2-s2.0-85079600451&amp;partnerID=40&amp;md5=1b90b0c4703151e736d10bfe18a05c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75EAD-A837-428B-A950-42A0AE317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5830</Words>
  <Characters>32188</Characters>
  <Application>Microsoft Office Word</Application>
  <DocSecurity>0</DocSecurity>
  <Lines>487</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Habib</cp:lastModifiedBy>
  <cp:revision>16</cp:revision>
  <dcterms:created xsi:type="dcterms:W3CDTF">2022-04-24T06:56:00Z</dcterms:created>
  <dcterms:modified xsi:type="dcterms:W3CDTF">2023-05-18T06:55:00Z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7e14a23ba792f6b8d05c11a1aa44e283ac7f243f90a274fed462246c8da87cd4</vt:lpwstr>
  </property>
</Properties>
</file>